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9361E6" w14:textId="45FC1C9D" w:rsidR="00BD2119" w:rsidRPr="00715216" w:rsidRDefault="00BD2119" w:rsidP="00BD2119">
      <w:pPr>
        <w:pStyle w:val="Heading2"/>
        <w:tabs>
          <w:tab w:val="left" w:pos="567"/>
        </w:tabs>
        <w:ind w:right="-39"/>
        <w:jc w:val="center"/>
        <w:rPr>
          <w:sz w:val="32"/>
          <w:szCs w:val="32"/>
        </w:rPr>
      </w:pPr>
      <w:r w:rsidRPr="00715216">
        <w:rPr>
          <w:sz w:val="32"/>
          <w:szCs w:val="32"/>
        </w:rPr>
        <w:t>P</w:t>
      </w:r>
      <w:r>
        <w:rPr>
          <w:sz w:val="32"/>
          <w:szCs w:val="32"/>
        </w:rPr>
        <w:t>engaruh</w:t>
      </w:r>
      <w:r w:rsidRPr="00715216">
        <w:rPr>
          <w:spacing w:val="-3"/>
          <w:sz w:val="32"/>
          <w:szCs w:val="32"/>
        </w:rPr>
        <w:t xml:space="preserve"> </w:t>
      </w:r>
      <w:r w:rsidRPr="00715216">
        <w:rPr>
          <w:sz w:val="32"/>
          <w:szCs w:val="32"/>
        </w:rPr>
        <w:t>P</w:t>
      </w:r>
      <w:r>
        <w:rPr>
          <w:sz w:val="32"/>
          <w:szCs w:val="32"/>
        </w:rPr>
        <w:t>emberian</w:t>
      </w:r>
      <w:r w:rsidRPr="00715216">
        <w:rPr>
          <w:spacing w:val="-4"/>
          <w:sz w:val="32"/>
          <w:szCs w:val="32"/>
        </w:rPr>
        <w:t xml:space="preserve"> </w:t>
      </w:r>
      <w:r w:rsidRPr="00715216">
        <w:rPr>
          <w:sz w:val="32"/>
          <w:szCs w:val="32"/>
        </w:rPr>
        <w:t>I</w:t>
      </w:r>
      <w:r>
        <w:rPr>
          <w:sz w:val="32"/>
          <w:szCs w:val="32"/>
        </w:rPr>
        <w:t>nformasi</w:t>
      </w:r>
      <w:r w:rsidRPr="00715216">
        <w:rPr>
          <w:spacing w:val="-2"/>
          <w:sz w:val="32"/>
          <w:szCs w:val="32"/>
        </w:rPr>
        <w:t xml:space="preserve"> </w:t>
      </w:r>
      <w:r w:rsidRPr="00715216">
        <w:rPr>
          <w:sz w:val="32"/>
          <w:szCs w:val="32"/>
        </w:rPr>
        <w:t>P</w:t>
      </w:r>
      <w:r>
        <w:rPr>
          <w:sz w:val="32"/>
          <w:szCs w:val="32"/>
        </w:rPr>
        <w:t>rosedur</w:t>
      </w:r>
      <w:r w:rsidRPr="00715216">
        <w:rPr>
          <w:spacing w:val="-4"/>
          <w:sz w:val="32"/>
          <w:szCs w:val="32"/>
        </w:rPr>
        <w:t xml:space="preserve"> </w:t>
      </w:r>
      <w:proofErr w:type="gramStart"/>
      <w:r w:rsidRPr="00715216">
        <w:rPr>
          <w:sz w:val="32"/>
          <w:szCs w:val="32"/>
        </w:rPr>
        <w:t>P</w:t>
      </w:r>
      <w:r>
        <w:rPr>
          <w:sz w:val="32"/>
          <w:szCs w:val="32"/>
        </w:rPr>
        <w:t>emasangan</w:t>
      </w:r>
      <w:r w:rsidRPr="00715216">
        <w:rPr>
          <w:sz w:val="32"/>
          <w:szCs w:val="32"/>
        </w:rPr>
        <w:t xml:space="preserve"> </w:t>
      </w:r>
      <w:r w:rsidRPr="00715216">
        <w:rPr>
          <w:spacing w:val="-57"/>
          <w:sz w:val="32"/>
          <w:szCs w:val="32"/>
        </w:rPr>
        <w:t xml:space="preserve"> </w:t>
      </w:r>
      <w:r w:rsidRPr="00715216">
        <w:rPr>
          <w:sz w:val="32"/>
          <w:szCs w:val="32"/>
        </w:rPr>
        <w:t>I</w:t>
      </w:r>
      <w:r>
        <w:rPr>
          <w:sz w:val="32"/>
          <w:szCs w:val="32"/>
        </w:rPr>
        <w:t>nfus</w:t>
      </w:r>
      <w:proofErr w:type="gramEnd"/>
      <w:r>
        <w:rPr>
          <w:sz w:val="32"/>
          <w:szCs w:val="32"/>
        </w:rPr>
        <w:t xml:space="preserve"> Terhadap</w:t>
      </w:r>
      <w:r w:rsidRPr="00715216">
        <w:rPr>
          <w:sz w:val="32"/>
          <w:szCs w:val="32"/>
        </w:rPr>
        <w:t xml:space="preserve"> P</w:t>
      </w:r>
      <w:r>
        <w:rPr>
          <w:sz w:val="32"/>
          <w:szCs w:val="32"/>
        </w:rPr>
        <w:t>enurunan</w:t>
      </w:r>
      <w:r w:rsidRPr="00715216">
        <w:rPr>
          <w:sz w:val="32"/>
          <w:szCs w:val="32"/>
        </w:rPr>
        <w:t xml:space="preserve"> K</w:t>
      </w:r>
      <w:r>
        <w:rPr>
          <w:sz w:val="32"/>
          <w:szCs w:val="32"/>
        </w:rPr>
        <w:t>ecemasan</w:t>
      </w:r>
      <w:r w:rsidRPr="00715216">
        <w:rPr>
          <w:sz w:val="32"/>
          <w:szCs w:val="32"/>
        </w:rPr>
        <w:t xml:space="preserve"> O</w:t>
      </w:r>
      <w:r>
        <w:rPr>
          <w:sz w:val="32"/>
          <w:szCs w:val="32"/>
        </w:rPr>
        <w:t>rangtua</w:t>
      </w:r>
      <w:r w:rsidRPr="00715216">
        <w:rPr>
          <w:sz w:val="32"/>
          <w:szCs w:val="32"/>
        </w:rPr>
        <w:t xml:space="preserve"> </w:t>
      </w:r>
      <w:r>
        <w:rPr>
          <w:sz w:val="32"/>
          <w:szCs w:val="32"/>
        </w:rPr>
        <w:t xml:space="preserve">pada </w:t>
      </w:r>
      <w:r w:rsidRPr="00715216">
        <w:rPr>
          <w:spacing w:val="-57"/>
          <w:sz w:val="32"/>
          <w:szCs w:val="32"/>
        </w:rPr>
        <w:t xml:space="preserve"> </w:t>
      </w:r>
      <w:r w:rsidRPr="00715216">
        <w:rPr>
          <w:sz w:val="32"/>
          <w:szCs w:val="32"/>
        </w:rPr>
        <w:t>A</w:t>
      </w:r>
      <w:r>
        <w:rPr>
          <w:sz w:val="32"/>
          <w:szCs w:val="32"/>
        </w:rPr>
        <w:t>naknya</w:t>
      </w:r>
    </w:p>
    <w:p w14:paraId="19732967" w14:textId="6ACC0443" w:rsidR="001763D7" w:rsidRDefault="00BD2119" w:rsidP="00BD2119">
      <w:pPr>
        <w:pStyle w:val="Heading2"/>
        <w:tabs>
          <w:tab w:val="left" w:pos="567"/>
        </w:tabs>
        <w:ind w:right="-39"/>
        <w:jc w:val="center"/>
        <w:rPr>
          <w:sz w:val="32"/>
          <w:szCs w:val="32"/>
        </w:rPr>
      </w:pPr>
      <w:r>
        <w:rPr>
          <w:sz w:val="32"/>
          <w:szCs w:val="32"/>
        </w:rPr>
        <w:t>Di RS Santa Elisabeth Batam</w:t>
      </w:r>
    </w:p>
    <w:p w14:paraId="2FCC661E" w14:textId="77777777" w:rsidR="006C160E" w:rsidRPr="006C160E" w:rsidRDefault="006C160E" w:rsidP="006C160E"/>
    <w:tbl>
      <w:tblPr>
        <w:tblStyle w:val="TableGrid"/>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335"/>
        <w:gridCol w:w="270"/>
        <w:gridCol w:w="6840"/>
      </w:tblGrid>
      <w:tr w:rsidR="001763D7" w:rsidRPr="00BD2119" w14:paraId="5A8B6CB8" w14:textId="77777777" w:rsidTr="001C6E93">
        <w:tc>
          <w:tcPr>
            <w:tcW w:w="2335" w:type="dxa"/>
          </w:tcPr>
          <w:p w14:paraId="72081C0C" w14:textId="77777777" w:rsidR="001763D7" w:rsidRPr="001763D7" w:rsidRDefault="00E44A40" w:rsidP="001763D7">
            <w:pPr>
              <w:jc w:val="right"/>
              <w:rPr>
                <w:rFonts w:cs="Times New Roman"/>
                <w:b/>
              </w:rPr>
            </w:pPr>
            <w:r>
              <w:rPr>
                <w:rFonts w:cs="Times New Roman"/>
                <w:b/>
              </w:rPr>
              <w:t>Penulis</w:t>
            </w:r>
            <w:r w:rsidR="001763D7">
              <w:rPr>
                <w:rFonts w:cs="Times New Roman"/>
                <w:b/>
              </w:rPr>
              <w:t>:</w:t>
            </w:r>
          </w:p>
          <w:p w14:paraId="3458211F" w14:textId="77777777" w:rsidR="00145BE4" w:rsidRDefault="00145BE4" w:rsidP="00145BE4">
            <w:pPr>
              <w:jc w:val="right"/>
              <w:rPr>
                <w:rFonts w:cs="Times New Roman"/>
              </w:rPr>
            </w:pPr>
            <w:r>
              <w:t>Lindawati F. Tampubolon</w:t>
            </w:r>
            <w:r w:rsidRPr="001763D7">
              <w:rPr>
                <w:rFonts w:cs="Times New Roman"/>
                <w:vertAlign w:val="superscript"/>
              </w:rPr>
              <w:t xml:space="preserve"> 1</w:t>
            </w:r>
          </w:p>
          <w:p w14:paraId="4E7C29A8" w14:textId="77777777" w:rsidR="00145BE4" w:rsidRDefault="00145BE4" w:rsidP="00145BE4">
            <w:pPr>
              <w:jc w:val="right"/>
              <w:rPr>
                <w:rFonts w:cs="Times New Roman"/>
              </w:rPr>
            </w:pPr>
            <w:r>
              <w:t>Agustaria Ginting</w:t>
            </w:r>
            <w:r w:rsidRPr="001763D7">
              <w:rPr>
                <w:rFonts w:cs="Times New Roman"/>
                <w:vertAlign w:val="superscript"/>
              </w:rPr>
              <w:t xml:space="preserve"> 2</w:t>
            </w:r>
          </w:p>
          <w:p w14:paraId="7DA39BAE" w14:textId="77777777" w:rsidR="00145BE4" w:rsidRDefault="00145BE4" w:rsidP="00145BE4">
            <w:pPr>
              <w:jc w:val="right"/>
              <w:rPr>
                <w:rFonts w:cs="Times New Roman"/>
              </w:rPr>
            </w:pPr>
            <w:r>
              <w:rPr>
                <w:rFonts w:cs="Times New Roman"/>
              </w:rPr>
              <w:t>Ayu Rohani Nainggolan</w:t>
            </w:r>
            <w:r w:rsidRPr="001763D7">
              <w:rPr>
                <w:rFonts w:cs="Times New Roman"/>
                <w:vertAlign w:val="superscript"/>
              </w:rPr>
              <w:t xml:space="preserve"> 3</w:t>
            </w:r>
          </w:p>
          <w:p w14:paraId="7C0D9A4F" w14:textId="77777777" w:rsidR="00A2587B" w:rsidRDefault="00A2587B" w:rsidP="00145BE4">
            <w:pPr>
              <w:rPr>
                <w:rFonts w:cs="Times New Roman"/>
              </w:rPr>
            </w:pPr>
          </w:p>
          <w:p w14:paraId="30E5B0DA" w14:textId="77777777" w:rsidR="001763D7" w:rsidRPr="001763D7" w:rsidRDefault="00E44A40" w:rsidP="001763D7">
            <w:pPr>
              <w:jc w:val="right"/>
              <w:rPr>
                <w:rFonts w:cs="Times New Roman"/>
                <w:b/>
              </w:rPr>
            </w:pPr>
            <w:r>
              <w:rPr>
                <w:rFonts w:cs="Times New Roman"/>
                <w:b/>
              </w:rPr>
              <w:t>Afiliasi</w:t>
            </w:r>
            <w:r w:rsidR="001763D7" w:rsidRPr="001763D7">
              <w:rPr>
                <w:rFonts w:cs="Times New Roman"/>
                <w:b/>
              </w:rPr>
              <w:t>:</w:t>
            </w:r>
          </w:p>
          <w:p w14:paraId="58F30F08" w14:textId="77777777" w:rsidR="00145BE4" w:rsidRDefault="00145BE4" w:rsidP="00145BE4">
            <w:pPr>
              <w:jc w:val="right"/>
              <w:rPr>
                <w:rFonts w:cs="Times New Roman"/>
              </w:rPr>
            </w:pPr>
            <w:r>
              <w:rPr>
                <w:rFonts w:cs="Times New Roman"/>
              </w:rPr>
              <w:t>Program Studi Sarjana Keperawatan dan Pendidikan Profesi Ners, STIKes Elisabeth Medan</w:t>
            </w:r>
          </w:p>
          <w:p w14:paraId="00A5CE16" w14:textId="77777777" w:rsidR="001763D7" w:rsidRPr="001763D7" w:rsidRDefault="001763D7" w:rsidP="001763D7">
            <w:pPr>
              <w:jc w:val="right"/>
              <w:rPr>
                <w:rFonts w:cs="Times New Roman"/>
                <w:b/>
              </w:rPr>
            </w:pPr>
          </w:p>
          <w:p w14:paraId="73DFE2F4" w14:textId="77777777" w:rsidR="001763D7" w:rsidRPr="00BD2119" w:rsidRDefault="00E44A40" w:rsidP="001763D7">
            <w:pPr>
              <w:jc w:val="right"/>
              <w:rPr>
                <w:rFonts w:cs="Times New Roman"/>
                <w:b/>
                <w:lang w:val="de-DE"/>
              </w:rPr>
            </w:pPr>
            <w:r w:rsidRPr="00BD2119">
              <w:rPr>
                <w:rFonts w:cs="Times New Roman"/>
                <w:b/>
                <w:lang w:val="de-DE"/>
              </w:rPr>
              <w:t>Korespondensi:</w:t>
            </w:r>
          </w:p>
          <w:p w14:paraId="7082A8D9" w14:textId="77777777" w:rsidR="00145BE4" w:rsidRPr="00BD2119" w:rsidRDefault="00145BE4" w:rsidP="00145BE4">
            <w:pPr>
              <w:jc w:val="right"/>
              <w:rPr>
                <w:rFonts w:cs="Times New Roman"/>
                <w:lang w:val="de-DE"/>
              </w:rPr>
            </w:pPr>
            <w:hyperlink r:id="rId7" w:history="1">
              <w:r w:rsidRPr="00D458E6">
                <w:rPr>
                  <w:rStyle w:val="Hyperlink"/>
                  <w:rFonts w:cs="Times New Roman"/>
                  <w:lang w:val="de-DE"/>
                </w:rPr>
                <w:t>ayurnainggolan@gmail.com</w:t>
              </w:r>
            </w:hyperlink>
            <w:r w:rsidRPr="00BD2119">
              <w:rPr>
                <w:rFonts w:cs="Times New Roman"/>
                <w:lang w:val="de-DE"/>
              </w:rPr>
              <w:t xml:space="preserve"> </w:t>
            </w:r>
          </w:p>
          <w:p w14:paraId="37373FF4" w14:textId="77777777" w:rsidR="00A2587B" w:rsidRPr="00BD2119" w:rsidRDefault="00A2587B" w:rsidP="001763D7">
            <w:pPr>
              <w:jc w:val="right"/>
              <w:rPr>
                <w:rFonts w:cs="Times New Roman"/>
                <w:lang w:val="de-DE"/>
              </w:rPr>
            </w:pPr>
          </w:p>
          <w:p w14:paraId="5D9D3799" w14:textId="77777777" w:rsidR="00A2587B" w:rsidRPr="00BD2119" w:rsidRDefault="00A2587B" w:rsidP="001763D7">
            <w:pPr>
              <w:jc w:val="right"/>
              <w:rPr>
                <w:rFonts w:cs="Times New Roman"/>
                <w:b/>
                <w:lang w:val="de-DE"/>
              </w:rPr>
            </w:pPr>
            <w:r w:rsidRPr="00BD2119">
              <w:rPr>
                <w:rFonts w:cs="Times New Roman"/>
                <w:b/>
                <w:lang w:val="de-DE"/>
              </w:rPr>
              <w:t>Histori Naskah:</w:t>
            </w:r>
          </w:p>
          <w:p w14:paraId="736ADF1E" w14:textId="5B7DD464" w:rsidR="00A2587B" w:rsidRDefault="0036554B" w:rsidP="001763D7">
            <w:pPr>
              <w:jc w:val="right"/>
              <w:rPr>
                <w:rFonts w:cs="Times New Roman"/>
              </w:rPr>
            </w:pPr>
            <w:r>
              <w:rPr>
                <w:rFonts w:cs="Times New Roman"/>
              </w:rPr>
              <w:t>Diajukan</w:t>
            </w:r>
            <w:r w:rsidR="00A2587B">
              <w:rPr>
                <w:rFonts w:cs="Times New Roman"/>
              </w:rPr>
              <w:t xml:space="preserve">: </w:t>
            </w:r>
            <w:r w:rsidR="00145BE4">
              <w:rPr>
                <w:rFonts w:cs="Times New Roman"/>
              </w:rPr>
              <w:t>2</w:t>
            </w:r>
            <w:r w:rsidR="00F7492D">
              <w:rPr>
                <w:rFonts w:cs="Times New Roman"/>
              </w:rPr>
              <w:t>-0</w:t>
            </w:r>
            <w:r w:rsidR="00145BE4">
              <w:rPr>
                <w:rFonts w:cs="Times New Roman"/>
              </w:rPr>
              <w:t>2</w:t>
            </w:r>
            <w:r w:rsidR="00F7492D">
              <w:rPr>
                <w:rFonts w:cs="Times New Roman"/>
              </w:rPr>
              <w:t>-202</w:t>
            </w:r>
            <w:r w:rsidR="00145BE4">
              <w:rPr>
                <w:rFonts w:cs="Times New Roman"/>
              </w:rPr>
              <w:t>4</w:t>
            </w:r>
          </w:p>
          <w:p w14:paraId="65FE695F" w14:textId="72D3CB48" w:rsidR="00A2587B" w:rsidRDefault="0036554B" w:rsidP="001763D7">
            <w:pPr>
              <w:jc w:val="right"/>
              <w:rPr>
                <w:rFonts w:cs="Times New Roman"/>
              </w:rPr>
            </w:pPr>
            <w:r>
              <w:rPr>
                <w:rFonts w:cs="Times New Roman"/>
              </w:rPr>
              <w:t>Disetujui</w:t>
            </w:r>
            <w:r w:rsidR="00A2587B">
              <w:rPr>
                <w:rFonts w:cs="Times New Roman"/>
              </w:rPr>
              <w:t xml:space="preserve">: </w:t>
            </w:r>
            <w:r w:rsidR="00145BE4">
              <w:rPr>
                <w:rFonts w:cs="Times New Roman"/>
              </w:rPr>
              <w:t>19</w:t>
            </w:r>
            <w:r w:rsidR="00F7492D">
              <w:rPr>
                <w:rFonts w:cs="Times New Roman"/>
              </w:rPr>
              <w:t>-</w:t>
            </w:r>
            <w:r w:rsidR="00145BE4">
              <w:rPr>
                <w:rFonts w:cs="Times New Roman"/>
              </w:rPr>
              <w:t>2</w:t>
            </w:r>
            <w:r w:rsidR="00F7492D">
              <w:rPr>
                <w:rFonts w:cs="Times New Roman"/>
              </w:rPr>
              <w:t>-202</w:t>
            </w:r>
            <w:r w:rsidR="00145BE4">
              <w:rPr>
                <w:rFonts w:cs="Times New Roman"/>
              </w:rPr>
              <w:t>4</w:t>
            </w:r>
          </w:p>
          <w:p w14:paraId="6C1D5BDE" w14:textId="40D60CE5" w:rsidR="00A2587B" w:rsidRDefault="0036554B" w:rsidP="001763D7">
            <w:pPr>
              <w:jc w:val="right"/>
              <w:rPr>
                <w:rFonts w:cs="Times New Roman"/>
              </w:rPr>
            </w:pPr>
            <w:r>
              <w:rPr>
                <w:rFonts w:cs="Times New Roman"/>
              </w:rPr>
              <w:t>Publikasi</w:t>
            </w:r>
            <w:r w:rsidR="00A2587B">
              <w:rPr>
                <w:rFonts w:cs="Times New Roman"/>
              </w:rPr>
              <w:t xml:space="preserve">: </w:t>
            </w:r>
            <w:r w:rsidR="00145BE4">
              <w:rPr>
                <w:rFonts w:cs="Times New Roman"/>
              </w:rPr>
              <w:t>20</w:t>
            </w:r>
            <w:r w:rsidR="00F7492D">
              <w:rPr>
                <w:rFonts w:cs="Times New Roman"/>
              </w:rPr>
              <w:t>-2-202</w:t>
            </w:r>
            <w:r w:rsidR="00145BE4">
              <w:rPr>
                <w:rFonts w:cs="Times New Roman"/>
              </w:rPr>
              <w:t>4</w:t>
            </w:r>
          </w:p>
        </w:tc>
        <w:tc>
          <w:tcPr>
            <w:tcW w:w="270" w:type="dxa"/>
          </w:tcPr>
          <w:p w14:paraId="3D5A453D" w14:textId="77777777" w:rsidR="001763D7" w:rsidRPr="001763D7" w:rsidRDefault="001763D7" w:rsidP="001763D7">
            <w:pPr>
              <w:rPr>
                <w:rFonts w:cs="Times New Roman"/>
                <w:b/>
              </w:rPr>
            </w:pPr>
          </w:p>
        </w:tc>
        <w:tc>
          <w:tcPr>
            <w:tcW w:w="6840" w:type="dxa"/>
          </w:tcPr>
          <w:p w14:paraId="4B1F1D16" w14:textId="77777777" w:rsidR="001763D7" w:rsidRDefault="001763D7" w:rsidP="00664AE0">
            <w:pPr>
              <w:rPr>
                <w:rFonts w:cs="Times New Roman"/>
                <w:lang w:val="de-DE"/>
              </w:rPr>
            </w:pPr>
            <w:r w:rsidRPr="00BD2119">
              <w:rPr>
                <w:rFonts w:cs="Times New Roman"/>
                <w:b/>
                <w:lang w:val="de-DE"/>
              </w:rPr>
              <w:t>Abstrak</w:t>
            </w:r>
            <w:r w:rsidRPr="00BD2119">
              <w:rPr>
                <w:rFonts w:cs="Times New Roman"/>
                <w:lang w:val="de-DE"/>
              </w:rPr>
              <w:t xml:space="preserve">: </w:t>
            </w:r>
          </w:p>
          <w:p w14:paraId="1B34692B" w14:textId="65E92D29" w:rsidR="00BD2119" w:rsidRPr="00BD2119" w:rsidRDefault="00BD2119" w:rsidP="00664AE0">
            <w:pPr>
              <w:rPr>
                <w:rFonts w:cs="Times New Roman"/>
                <w:lang w:val="de-DE"/>
              </w:rPr>
            </w:pPr>
            <w:r w:rsidRPr="001224BE">
              <w:rPr>
                <w:sz w:val="24"/>
                <w:szCs w:val="24"/>
                <w:lang w:val="de-DE"/>
              </w:rPr>
              <w:t>Tindakan pemasangan infus merupakan prosedur yang menimbulkan kecemasan dan  ketakutan serta rasa tidak nyaman bagi anak karena nyeri yang dirasakan akibatnya orang tua merasa cemas jika prosedur pemasangan infus yang dilakukan akan memberikan efek yang membuat anak merasa semakin sakit atau nyeri. Penelitian ini bertujuan  untuk mengetahui pengaruh pemberian informasi prosedur pemasangan infus terhadap penurunan kecemasan orangtua pada anaknya. Hasil wawancara yang dilakukan pada 25 orangtua di Rumah Sakit Santa Elisabeth Lubuk  Baja Batam didapatkan data 4 orang tua memiliki tingkat kecemasan ringan (16%), 18 orang tua memiliki tingkat kecemasan sedang (72%), dan 3 orang tua dengan tingkat kecemasan berat (12%) dikarenakan kurangnya pengetahuan orangtua mengenai prosedur pemasangan infus.</w:t>
            </w:r>
            <w:r w:rsidRPr="001224BE">
              <w:rPr>
                <w:lang w:val="de-DE"/>
              </w:rPr>
              <w:t xml:space="preserve"> </w:t>
            </w:r>
            <w:r w:rsidRPr="00B145BB">
              <w:rPr>
                <w:sz w:val="24"/>
                <w:szCs w:val="24"/>
              </w:rPr>
              <w:t xml:space="preserve">Metode penelitian menggunakan Pra-eksperimental berdesain one group </w:t>
            </w:r>
            <w:r w:rsidRPr="007D3EB6">
              <w:rPr>
                <w:i/>
                <w:iCs/>
                <w:sz w:val="24"/>
                <w:szCs w:val="24"/>
              </w:rPr>
              <w:t>pretest-posttest</w:t>
            </w:r>
            <w:r w:rsidRPr="00B145BB">
              <w:rPr>
                <w:sz w:val="24"/>
                <w:szCs w:val="24"/>
              </w:rPr>
              <w:t xml:space="preserve"> group. </w:t>
            </w:r>
            <w:r w:rsidRPr="007D3EB6">
              <w:rPr>
                <w:i/>
                <w:iCs/>
                <w:sz w:val="24"/>
                <w:szCs w:val="24"/>
              </w:rPr>
              <w:t>Teknik sampling</w:t>
            </w:r>
            <w:r w:rsidRPr="00B145BB">
              <w:rPr>
                <w:sz w:val="24"/>
                <w:szCs w:val="24"/>
              </w:rPr>
              <w:t xml:space="preserve"> yang digunakan adalah teknik </w:t>
            </w:r>
            <w:r w:rsidRPr="007D3EB6">
              <w:rPr>
                <w:i/>
                <w:iCs/>
                <w:sz w:val="24"/>
                <w:szCs w:val="24"/>
              </w:rPr>
              <w:t>purposive sampling</w:t>
            </w:r>
            <w:r w:rsidRPr="00B145BB">
              <w:rPr>
                <w:sz w:val="24"/>
                <w:szCs w:val="24"/>
              </w:rPr>
              <w:t xml:space="preserve"> sebanyak 30 responden. </w:t>
            </w:r>
            <w:r w:rsidRPr="001224BE">
              <w:rPr>
                <w:sz w:val="24"/>
                <w:szCs w:val="24"/>
                <w:lang w:val="de-DE"/>
              </w:rPr>
              <w:t xml:space="preserve">Alat ukur menggunakan kuesioner yang diberikan kepada responden pada tahap </w:t>
            </w:r>
            <w:r w:rsidRPr="001224BE">
              <w:rPr>
                <w:i/>
                <w:iCs/>
                <w:sz w:val="24"/>
                <w:szCs w:val="24"/>
                <w:lang w:val="de-DE"/>
              </w:rPr>
              <w:t>pretes</w:t>
            </w:r>
            <w:r w:rsidRPr="001224BE">
              <w:rPr>
                <w:sz w:val="24"/>
                <w:szCs w:val="24"/>
                <w:lang w:val="de-DE"/>
              </w:rPr>
              <w:t xml:space="preserve">t dan </w:t>
            </w:r>
            <w:r w:rsidRPr="001224BE">
              <w:rPr>
                <w:i/>
                <w:iCs/>
                <w:sz w:val="24"/>
                <w:szCs w:val="24"/>
                <w:lang w:val="de-DE"/>
              </w:rPr>
              <w:t>postest</w:t>
            </w:r>
            <w:r w:rsidRPr="001224BE">
              <w:rPr>
                <w:sz w:val="24"/>
                <w:szCs w:val="24"/>
                <w:lang w:val="de-DE"/>
              </w:rPr>
              <w:t>. Hasil penelitian dari 30 responden didapatkan rerata kecemasan orangtua sebelum pemberian informasi prosedur pemasangan infus pada anak adalah 36.00 (95% CI= 34.84-37.16), dengan standar deviasi 3.118. Sedangkan rerata nilai kecemasan orangtua sesudah pemberian informasi pemasangan infus adalah 23.67 (95% CI= 22.56-24.78) dengan standar deviasi 2.975. Hasil ujistatistik uji t berpasangan/ uji t dependen, diperoleh p value=0.001, (</w:t>
            </w:r>
            <w:r w:rsidRPr="00B145BB">
              <w:rPr>
                <w:sz w:val="24"/>
                <w:szCs w:val="24"/>
              </w:rPr>
              <w:t>α</w:t>
            </w:r>
            <w:r w:rsidRPr="001224BE">
              <w:rPr>
                <w:sz w:val="24"/>
                <w:szCs w:val="24"/>
                <w:lang w:val="de-DE"/>
              </w:rPr>
              <w:t>&lt; 0,005) yang artinya secara statistik menunjukkan bahwa ada pengaruh yang signifikan antara pemberian informasi prosedur pemasangan infus terhadap penurunan kecemasan orangtua pada anaknya. Diharapkan perawat untuk memberikan informasi prosedur pemasangan infus pada orangtua anak yang akan dilakukan pemasangan infus sehingga mereka mengetahui prosedur yang akan diberikan kepada anaknya dan menurunkan kecemasan yang dialami.</w:t>
            </w:r>
          </w:p>
          <w:p w14:paraId="03ABAC5D" w14:textId="77777777" w:rsidR="00664AE0" w:rsidRPr="00BD2119" w:rsidRDefault="00664AE0" w:rsidP="00664AE0">
            <w:pPr>
              <w:rPr>
                <w:rFonts w:cs="Times New Roman"/>
                <w:lang w:val="de-DE"/>
              </w:rPr>
            </w:pPr>
          </w:p>
          <w:p w14:paraId="39C652A3" w14:textId="4EE9ED08" w:rsidR="00BD2119" w:rsidRPr="001224BE" w:rsidRDefault="001763D7" w:rsidP="00BD2119">
            <w:pPr>
              <w:pStyle w:val="Heading1"/>
              <w:tabs>
                <w:tab w:val="left" w:pos="567"/>
              </w:tabs>
              <w:outlineLvl w:val="0"/>
              <w:rPr>
                <w:b w:val="0"/>
                <w:sz w:val="24"/>
                <w:szCs w:val="24"/>
                <w:lang w:val="de-DE"/>
              </w:rPr>
            </w:pPr>
            <w:r w:rsidRPr="00BD2119">
              <w:rPr>
                <w:rFonts w:cs="Times New Roman"/>
                <w:lang w:val="de-DE"/>
              </w:rPr>
              <w:t xml:space="preserve">Kata kunci: </w:t>
            </w:r>
            <w:r w:rsidR="00BD2119">
              <w:rPr>
                <w:rFonts w:cs="Times New Roman"/>
                <w:b w:val="0"/>
                <w:bCs/>
                <w:lang w:val="de-DE"/>
              </w:rPr>
              <w:t xml:space="preserve">Kecemasan, </w:t>
            </w:r>
            <w:r w:rsidR="00BD2119" w:rsidRPr="001224BE">
              <w:rPr>
                <w:b w:val="0"/>
                <w:sz w:val="24"/>
                <w:szCs w:val="24"/>
                <w:lang w:val="de-DE"/>
              </w:rPr>
              <w:t>Prosedur Pemasangan Infus</w:t>
            </w:r>
          </w:p>
          <w:p w14:paraId="6C001751" w14:textId="085CF7BB" w:rsidR="001763D7" w:rsidRPr="00BD2119" w:rsidRDefault="001763D7" w:rsidP="001763D7">
            <w:pPr>
              <w:rPr>
                <w:rFonts w:cs="Times New Roman"/>
                <w:lang w:val="de-DE"/>
              </w:rPr>
            </w:pPr>
          </w:p>
        </w:tc>
      </w:tr>
    </w:tbl>
    <w:p w14:paraId="31D6B712" w14:textId="77777777" w:rsidR="001763D7" w:rsidRPr="00BD2119" w:rsidRDefault="001763D7" w:rsidP="001763D7">
      <w:pPr>
        <w:pBdr>
          <w:bottom w:val="single" w:sz="6" w:space="1" w:color="auto"/>
        </w:pBdr>
        <w:spacing w:after="0" w:line="240" w:lineRule="auto"/>
        <w:rPr>
          <w:rFonts w:cs="Times New Roman"/>
          <w:lang w:val="de-DE"/>
        </w:rPr>
      </w:pPr>
    </w:p>
    <w:p w14:paraId="1539FA6B" w14:textId="77777777" w:rsidR="001763D7" w:rsidRPr="0089522A" w:rsidRDefault="001763D7" w:rsidP="003C15F7">
      <w:pPr>
        <w:pStyle w:val="Heading1"/>
      </w:pPr>
      <w:r w:rsidRPr="0089522A">
        <w:lastRenderedPageBreak/>
        <w:t>Pendahuluan</w:t>
      </w:r>
    </w:p>
    <w:p w14:paraId="09DD8E87" w14:textId="1E8B9917" w:rsidR="006C160E" w:rsidRDefault="00BD2119" w:rsidP="006C160E">
      <w:pPr>
        <w:pStyle w:val="BodyText"/>
        <w:tabs>
          <w:tab w:val="left" w:pos="567"/>
        </w:tabs>
        <w:spacing w:before="159"/>
        <w:ind w:right="3"/>
        <w:jc w:val="both"/>
        <w:rPr>
          <w:sz w:val="23"/>
        </w:rPr>
      </w:pPr>
      <w:r w:rsidRPr="00BD2119">
        <w:rPr>
          <w:bCs/>
        </w:rPr>
        <w:t>Kecemasan</w:t>
      </w:r>
      <w:r w:rsidRPr="00BD2119">
        <w:rPr>
          <w:bCs/>
          <w:spacing w:val="1"/>
        </w:rPr>
        <w:t xml:space="preserve"> </w:t>
      </w:r>
      <w:r w:rsidRPr="00BD2119">
        <w:rPr>
          <w:bCs/>
        </w:rPr>
        <w:t>merupakan</w:t>
      </w:r>
      <w:r w:rsidRPr="00BD2119">
        <w:rPr>
          <w:bCs/>
          <w:spacing w:val="1"/>
        </w:rPr>
        <w:t xml:space="preserve"> </w:t>
      </w:r>
      <w:r w:rsidRPr="00BD2119">
        <w:rPr>
          <w:bCs/>
        </w:rPr>
        <w:t>perasaan</w:t>
      </w:r>
      <w:r w:rsidRPr="00BD2119">
        <w:rPr>
          <w:bCs/>
          <w:spacing w:val="1"/>
        </w:rPr>
        <w:t xml:space="preserve"> </w:t>
      </w:r>
      <w:r w:rsidRPr="00BD2119">
        <w:rPr>
          <w:bCs/>
        </w:rPr>
        <w:t>gelisah</w:t>
      </w:r>
      <w:r w:rsidRPr="00BD2119">
        <w:rPr>
          <w:bCs/>
          <w:spacing w:val="1"/>
        </w:rPr>
        <w:t xml:space="preserve"> </w:t>
      </w:r>
      <w:r w:rsidRPr="00BD2119">
        <w:rPr>
          <w:bCs/>
        </w:rPr>
        <w:t>yang</w:t>
      </w:r>
      <w:r w:rsidRPr="00BD2119">
        <w:rPr>
          <w:bCs/>
          <w:spacing w:val="1"/>
        </w:rPr>
        <w:t xml:space="preserve"> </w:t>
      </w:r>
      <w:r w:rsidRPr="00BD2119">
        <w:rPr>
          <w:bCs/>
        </w:rPr>
        <w:t>tidak</w:t>
      </w:r>
      <w:r w:rsidRPr="00BD2119">
        <w:rPr>
          <w:bCs/>
          <w:spacing w:val="1"/>
        </w:rPr>
        <w:t xml:space="preserve"> </w:t>
      </w:r>
      <w:r w:rsidRPr="00BD2119">
        <w:rPr>
          <w:bCs/>
        </w:rPr>
        <w:t>jelas</w:t>
      </w:r>
      <w:r w:rsidRPr="00BD2119">
        <w:rPr>
          <w:bCs/>
          <w:spacing w:val="1"/>
        </w:rPr>
        <w:t xml:space="preserve"> </w:t>
      </w:r>
      <w:r w:rsidRPr="00BD2119">
        <w:rPr>
          <w:bCs/>
        </w:rPr>
        <w:t>akan</w:t>
      </w:r>
      <w:r w:rsidRPr="00BD2119">
        <w:rPr>
          <w:bCs/>
          <w:spacing w:val="-57"/>
        </w:rPr>
        <w:t xml:space="preserve"> </w:t>
      </w:r>
      <w:r w:rsidRPr="00BD2119">
        <w:rPr>
          <w:bCs/>
        </w:rPr>
        <w:t>ketidaknyamanan atau ketakutan yang disertai respon otonom, sumbernya sering</w:t>
      </w:r>
      <w:r w:rsidRPr="00BD2119">
        <w:rPr>
          <w:bCs/>
          <w:spacing w:val="1"/>
        </w:rPr>
        <w:t xml:space="preserve"> </w:t>
      </w:r>
      <w:r w:rsidRPr="00BD2119">
        <w:rPr>
          <w:bCs/>
        </w:rPr>
        <w:t>kali tidak spesifik atau</w:t>
      </w:r>
      <w:r w:rsidRPr="00BD2119">
        <w:rPr>
          <w:bCs/>
          <w:spacing w:val="1"/>
        </w:rPr>
        <w:t xml:space="preserve"> </w:t>
      </w:r>
      <w:r w:rsidRPr="00BD2119">
        <w:rPr>
          <w:bCs/>
        </w:rPr>
        <w:t>tidak diketahui oleh individu, persaaan takut terhadap</w:t>
      </w:r>
      <w:r w:rsidRPr="00BD2119">
        <w:rPr>
          <w:bCs/>
          <w:spacing w:val="1"/>
        </w:rPr>
        <w:t xml:space="preserve"> </w:t>
      </w:r>
      <w:r w:rsidRPr="00BD2119">
        <w:rPr>
          <w:bCs/>
        </w:rPr>
        <w:t>sesuatu karena mengantisipasi bahaya (Nurmi &amp; Bruce, 2016). Pada umumnya</w:t>
      </w:r>
      <w:r w:rsidRPr="00BD2119">
        <w:rPr>
          <w:bCs/>
          <w:spacing w:val="1"/>
        </w:rPr>
        <w:t xml:space="preserve"> </w:t>
      </w:r>
      <w:r w:rsidRPr="00BD2119">
        <w:rPr>
          <w:bCs/>
          <w:spacing w:val="-1"/>
        </w:rPr>
        <w:t>orangtua</w:t>
      </w:r>
      <w:r w:rsidRPr="00BD2119">
        <w:rPr>
          <w:bCs/>
          <w:spacing w:val="-15"/>
        </w:rPr>
        <w:t xml:space="preserve"> </w:t>
      </w:r>
      <w:r w:rsidRPr="00BD2119">
        <w:rPr>
          <w:bCs/>
        </w:rPr>
        <w:t>merasakan</w:t>
      </w:r>
      <w:r w:rsidRPr="00BD2119">
        <w:rPr>
          <w:bCs/>
          <w:spacing w:val="-15"/>
        </w:rPr>
        <w:t xml:space="preserve"> </w:t>
      </w:r>
      <w:r w:rsidRPr="00BD2119">
        <w:rPr>
          <w:bCs/>
        </w:rPr>
        <w:t>kecemasan</w:t>
      </w:r>
      <w:r w:rsidRPr="00BD2119">
        <w:rPr>
          <w:bCs/>
          <w:spacing w:val="-15"/>
        </w:rPr>
        <w:t xml:space="preserve"> </w:t>
      </w:r>
      <w:r w:rsidRPr="00BD2119">
        <w:rPr>
          <w:bCs/>
        </w:rPr>
        <w:t>ketika</w:t>
      </w:r>
      <w:r w:rsidRPr="00BD2119">
        <w:rPr>
          <w:bCs/>
          <w:spacing w:val="-13"/>
        </w:rPr>
        <w:t xml:space="preserve"> </w:t>
      </w:r>
      <w:r w:rsidRPr="00BD2119">
        <w:rPr>
          <w:bCs/>
        </w:rPr>
        <w:t>anaknya</w:t>
      </w:r>
      <w:r w:rsidRPr="00BD2119">
        <w:rPr>
          <w:bCs/>
          <w:spacing w:val="-11"/>
        </w:rPr>
        <w:t xml:space="preserve"> </w:t>
      </w:r>
      <w:r w:rsidRPr="00BD2119">
        <w:rPr>
          <w:bCs/>
        </w:rPr>
        <w:t>yang</w:t>
      </w:r>
      <w:r w:rsidRPr="00BD2119">
        <w:rPr>
          <w:bCs/>
          <w:spacing w:val="-17"/>
        </w:rPr>
        <w:t xml:space="preserve"> </w:t>
      </w:r>
      <w:r w:rsidRPr="00BD2119">
        <w:rPr>
          <w:bCs/>
        </w:rPr>
        <w:t>sedang</w:t>
      </w:r>
      <w:r w:rsidRPr="00BD2119">
        <w:rPr>
          <w:bCs/>
          <w:spacing w:val="-17"/>
        </w:rPr>
        <w:t xml:space="preserve"> </w:t>
      </w:r>
      <w:r w:rsidRPr="00BD2119">
        <w:rPr>
          <w:bCs/>
        </w:rPr>
        <w:t>menjalani</w:t>
      </w:r>
      <w:r w:rsidRPr="00BD2119">
        <w:rPr>
          <w:bCs/>
          <w:spacing w:val="-14"/>
        </w:rPr>
        <w:t xml:space="preserve"> </w:t>
      </w:r>
      <w:r w:rsidRPr="00BD2119">
        <w:rPr>
          <w:bCs/>
        </w:rPr>
        <w:t>hospitalisasi</w:t>
      </w:r>
      <w:r w:rsidRPr="00BD2119">
        <w:rPr>
          <w:bCs/>
          <w:spacing w:val="-57"/>
        </w:rPr>
        <w:t xml:space="preserve"> </w:t>
      </w:r>
      <w:r w:rsidRPr="00BD2119">
        <w:rPr>
          <w:bCs/>
        </w:rPr>
        <w:t>dan</w:t>
      </w:r>
      <w:r w:rsidRPr="00BD2119">
        <w:rPr>
          <w:bCs/>
          <w:spacing w:val="-6"/>
        </w:rPr>
        <w:t xml:space="preserve"> </w:t>
      </w:r>
      <w:r w:rsidRPr="00BD2119">
        <w:rPr>
          <w:bCs/>
        </w:rPr>
        <w:t>akan</w:t>
      </w:r>
      <w:r w:rsidRPr="00BD2119">
        <w:rPr>
          <w:bCs/>
          <w:spacing w:val="-6"/>
        </w:rPr>
        <w:t xml:space="preserve"> </w:t>
      </w:r>
      <w:r w:rsidRPr="00BD2119">
        <w:rPr>
          <w:bCs/>
        </w:rPr>
        <w:t>dilakukan</w:t>
      </w:r>
      <w:r w:rsidRPr="00BD2119">
        <w:rPr>
          <w:bCs/>
          <w:spacing w:val="-5"/>
        </w:rPr>
        <w:t xml:space="preserve"> </w:t>
      </w:r>
      <w:r w:rsidRPr="00BD2119">
        <w:rPr>
          <w:bCs/>
        </w:rPr>
        <w:t>tindakan</w:t>
      </w:r>
      <w:r w:rsidRPr="00BD2119">
        <w:rPr>
          <w:bCs/>
          <w:spacing w:val="-6"/>
        </w:rPr>
        <w:t xml:space="preserve"> </w:t>
      </w:r>
      <w:r w:rsidRPr="00BD2119">
        <w:rPr>
          <w:bCs/>
        </w:rPr>
        <w:t>invasif</w:t>
      </w:r>
      <w:r w:rsidRPr="00BD2119">
        <w:rPr>
          <w:bCs/>
          <w:spacing w:val="-6"/>
        </w:rPr>
        <w:t xml:space="preserve"> </w:t>
      </w:r>
      <w:r w:rsidRPr="00BD2119">
        <w:rPr>
          <w:bCs/>
        </w:rPr>
        <w:t>seperti</w:t>
      </w:r>
      <w:r w:rsidRPr="00BD2119">
        <w:rPr>
          <w:bCs/>
          <w:spacing w:val="-6"/>
        </w:rPr>
        <w:t xml:space="preserve"> </w:t>
      </w:r>
      <w:r w:rsidRPr="00BD2119">
        <w:rPr>
          <w:bCs/>
        </w:rPr>
        <w:t>pemasangan</w:t>
      </w:r>
      <w:r w:rsidRPr="00BD2119">
        <w:rPr>
          <w:bCs/>
          <w:spacing w:val="-6"/>
        </w:rPr>
        <w:t xml:space="preserve"> </w:t>
      </w:r>
      <w:r w:rsidRPr="00BD2119">
        <w:rPr>
          <w:bCs/>
        </w:rPr>
        <w:t>infus</w:t>
      </w:r>
      <w:r w:rsidRPr="00BD2119">
        <w:rPr>
          <w:bCs/>
          <w:spacing w:val="-5"/>
        </w:rPr>
        <w:t xml:space="preserve"> </w:t>
      </w:r>
      <w:r w:rsidRPr="00BD2119">
        <w:rPr>
          <w:bCs/>
        </w:rPr>
        <w:t>oleh</w:t>
      </w:r>
      <w:r w:rsidRPr="00BD2119">
        <w:rPr>
          <w:bCs/>
          <w:spacing w:val="-7"/>
        </w:rPr>
        <w:t xml:space="preserve"> </w:t>
      </w:r>
      <w:r w:rsidRPr="00BD2119">
        <w:rPr>
          <w:bCs/>
        </w:rPr>
        <w:t>perawat</w:t>
      </w:r>
      <w:r w:rsidRPr="00BD2119">
        <w:rPr>
          <w:bCs/>
          <w:spacing w:val="-2"/>
        </w:rPr>
        <w:t xml:space="preserve"> </w:t>
      </w:r>
      <w:r w:rsidRPr="00BD2119">
        <w:rPr>
          <w:bCs/>
        </w:rPr>
        <w:t>kepada</w:t>
      </w:r>
      <w:r w:rsidRPr="00BD2119">
        <w:rPr>
          <w:bCs/>
          <w:spacing w:val="-58"/>
        </w:rPr>
        <w:t xml:space="preserve"> </w:t>
      </w:r>
      <w:r w:rsidRPr="00BD2119">
        <w:rPr>
          <w:bCs/>
        </w:rPr>
        <w:t>anak yang dirawat di ruang rawat inap, secara psikologis anak akan merasakan</w:t>
      </w:r>
      <w:r w:rsidRPr="00BD2119">
        <w:rPr>
          <w:bCs/>
          <w:spacing w:val="1"/>
        </w:rPr>
        <w:t xml:space="preserve"> </w:t>
      </w:r>
      <w:r w:rsidRPr="00BD2119">
        <w:rPr>
          <w:bCs/>
        </w:rPr>
        <w:t>perubahan</w:t>
      </w:r>
      <w:r w:rsidRPr="00BD2119">
        <w:rPr>
          <w:bCs/>
          <w:spacing w:val="1"/>
        </w:rPr>
        <w:t xml:space="preserve"> </w:t>
      </w:r>
      <w:r w:rsidRPr="00BD2119">
        <w:rPr>
          <w:bCs/>
        </w:rPr>
        <w:t>perilaku orang tua</w:t>
      </w:r>
      <w:r w:rsidRPr="00BD2119">
        <w:rPr>
          <w:bCs/>
          <w:spacing w:val="1"/>
        </w:rPr>
        <w:t xml:space="preserve"> </w:t>
      </w:r>
      <w:r w:rsidRPr="00BD2119">
        <w:rPr>
          <w:bCs/>
        </w:rPr>
        <w:t>yang mendampinginya</w:t>
      </w:r>
      <w:r w:rsidRPr="00BD2119">
        <w:rPr>
          <w:bCs/>
          <w:spacing w:val="1"/>
        </w:rPr>
        <w:t xml:space="preserve"> </w:t>
      </w:r>
      <w:r w:rsidRPr="00BD2119">
        <w:rPr>
          <w:bCs/>
        </w:rPr>
        <w:t>selama</w:t>
      </w:r>
      <w:r w:rsidRPr="00BD2119">
        <w:rPr>
          <w:bCs/>
          <w:spacing w:val="1"/>
        </w:rPr>
        <w:t xml:space="preserve"> </w:t>
      </w:r>
      <w:r w:rsidRPr="00BD2119">
        <w:rPr>
          <w:bCs/>
        </w:rPr>
        <w:t>perawatan. Anak</w:t>
      </w:r>
      <w:r w:rsidRPr="00BD2119">
        <w:rPr>
          <w:bCs/>
          <w:spacing w:val="1"/>
        </w:rPr>
        <w:t xml:space="preserve"> </w:t>
      </w:r>
      <w:r w:rsidRPr="00BD2119">
        <w:rPr>
          <w:bCs/>
        </w:rPr>
        <w:t>menjadi</w:t>
      </w:r>
      <w:r w:rsidRPr="00BD2119">
        <w:rPr>
          <w:bCs/>
          <w:spacing w:val="-9"/>
        </w:rPr>
        <w:t xml:space="preserve"> </w:t>
      </w:r>
      <w:r w:rsidRPr="00BD2119">
        <w:rPr>
          <w:bCs/>
        </w:rPr>
        <w:t>semakin</w:t>
      </w:r>
      <w:r w:rsidRPr="00BD2119">
        <w:rPr>
          <w:bCs/>
          <w:spacing w:val="-9"/>
        </w:rPr>
        <w:t xml:space="preserve"> </w:t>
      </w:r>
      <w:r w:rsidRPr="00BD2119">
        <w:rPr>
          <w:bCs/>
        </w:rPr>
        <w:t>stres</w:t>
      </w:r>
      <w:r w:rsidRPr="00BD2119">
        <w:rPr>
          <w:bCs/>
          <w:spacing w:val="-9"/>
        </w:rPr>
        <w:t xml:space="preserve"> </w:t>
      </w:r>
      <w:r w:rsidRPr="00BD2119">
        <w:rPr>
          <w:bCs/>
        </w:rPr>
        <w:t>dan</w:t>
      </w:r>
      <w:r w:rsidRPr="00BD2119">
        <w:rPr>
          <w:bCs/>
          <w:spacing w:val="-9"/>
        </w:rPr>
        <w:t xml:space="preserve"> </w:t>
      </w:r>
      <w:r w:rsidRPr="00BD2119">
        <w:rPr>
          <w:bCs/>
        </w:rPr>
        <w:t>hal</w:t>
      </w:r>
      <w:r w:rsidRPr="00BD2119">
        <w:rPr>
          <w:bCs/>
          <w:spacing w:val="-9"/>
        </w:rPr>
        <w:t xml:space="preserve"> </w:t>
      </w:r>
      <w:r w:rsidRPr="00BD2119">
        <w:rPr>
          <w:bCs/>
        </w:rPr>
        <w:t>ini</w:t>
      </w:r>
      <w:r w:rsidRPr="00BD2119">
        <w:rPr>
          <w:bCs/>
          <w:spacing w:val="-8"/>
        </w:rPr>
        <w:t xml:space="preserve"> </w:t>
      </w:r>
      <w:r w:rsidRPr="00BD2119">
        <w:rPr>
          <w:bCs/>
        </w:rPr>
        <w:t>berpengaruh</w:t>
      </w:r>
      <w:r w:rsidRPr="00BD2119">
        <w:rPr>
          <w:bCs/>
          <w:spacing w:val="-10"/>
        </w:rPr>
        <w:t xml:space="preserve"> </w:t>
      </w:r>
      <w:r w:rsidRPr="00BD2119">
        <w:rPr>
          <w:bCs/>
        </w:rPr>
        <w:t>pada</w:t>
      </w:r>
      <w:r w:rsidRPr="00BD2119">
        <w:rPr>
          <w:bCs/>
          <w:spacing w:val="-10"/>
        </w:rPr>
        <w:t xml:space="preserve"> </w:t>
      </w:r>
      <w:r w:rsidRPr="00BD2119">
        <w:rPr>
          <w:bCs/>
        </w:rPr>
        <w:t>proses</w:t>
      </w:r>
      <w:r w:rsidRPr="00BD2119">
        <w:rPr>
          <w:bCs/>
          <w:spacing w:val="-9"/>
        </w:rPr>
        <w:t xml:space="preserve"> </w:t>
      </w:r>
      <w:r w:rsidRPr="00BD2119">
        <w:rPr>
          <w:bCs/>
        </w:rPr>
        <w:t>penyembuhan</w:t>
      </w:r>
      <w:r w:rsidRPr="00BD2119">
        <w:rPr>
          <w:bCs/>
          <w:spacing w:val="-6"/>
        </w:rPr>
        <w:t xml:space="preserve"> </w:t>
      </w:r>
      <w:r w:rsidRPr="00BD2119">
        <w:rPr>
          <w:bCs/>
        </w:rPr>
        <w:t>(Yuliana,</w:t>
      </w:r>
      <w:r w:rsidRPr="00BD2119">
        <w:rPr>
          <w:bCs/>
          <w:spacing w:val="-58"/>
        </w:rPr>
        <w:t xml:space="preserve"> </w:t>
      </w:r>
      <w:r w:rsidRPr="00BD2119">
        <w:rPr>
          <w:bCs/>
        </w:rPr>
        <w:t>2020).</w:t>
      </w:r>
      <w:r w:rsidR="007E57DA">
        <w:rPr>
          <w:b/>
          <w:bCs/>
        </w:rPr>
        <w:t xml:space="preserve"> </w:t>
      </w:r>
      <w:r w:rsidR="007E57DA">
        <w:t>Hasil</w:t>
      </w:r>
      <w:r w:rsidR="007E57DA">
        <w:rPr>
          <w:spacing w:val="1"/>
        </w:rPr>
        <w:t xml:space="preserve"> </w:t>
      </w:r>
      <w:r w:rsidR="007E57DA">
        <w:t>penelitian</w:t>
      </w:r>
      <w:r w:rsidR="007E57DA">
        <w:rPr>
          <w:spacing w:val="1"/>
        </w:rPr>
        <w:t xml:space="preserve"> </w:t>
      </w:r>
      <w:r w:rsidR="007E57DA">
        <w:t>(Pardede</w:t>
      </w:r>
      <w:r w:rsidR="007E57DA">
        <w:rPr>
          <w:spacing w:val="1"/>
        </w:rPr>
        <w:t xml:space="preserve"> </w:t>
      </w:r>
      <w:r w:rsidR="007E57DA">
        <w:t>&amp;</w:t>
      </w:r>
      <w:r w:rsidR="007E57DA">
        <w:rPr>
          <w:spacing w:val="1"/>
        </w:rPr>
        <w:t xml:space="preserve"> </w:t>
      </w:r>
      <w:r w:rsidR="007E57DA">
        <w:t>Simamora,</w:t>
      </w:r>
      <w:r w:rsidR="007E57DA">
        <w:rPr>
          <w:spacing w:val="1"/>
        </w:rPr>
        <w:t xml:space="preserve"> </w:t>
      </w:r>
      <w:r w:rsidR="007E57DA">
        <w:t>2020)</w:t>
      </w:r>
      <w:r w:rsidR="007E57DA">
        <w:rPr>
          <w:spacing w:val="1"/>
        </w:rPr>
        <w:t xml:space="preserve"> </w:t>
      </w:r>
      <w:r w:rsidR="007E57DA">
        <w:t>menunjukan</w:t>
      </w:r>
      <w:r w:rsidR="007E57DA">
        <w:rPr>
          <w:spacing w:val="1"/>
        </w:rPr>
        <w:t xml:space="preserve"> </w:t>
      </w:r>
      <w:r w:rsidR="007E57DA">
        <w:t>bahwa</w:t>
      </w:r>
      <w:r w:rsidR="007E57DA">
        <w:rPr>
          <w:spacing w:val="-57"/>
        </w:rPr>
        <w:t xml:space="preserve"> </w:t>
      </w:r>
      <w:r w:rsidR="007E57DA">
        <w:t>kecemasan</w:t>
      </w:r>
      <w:r w:rsidR="007E57DA">
        <w:rPr>
          <w:spacing w:val="1"/>
        </w:rPr>
        <w:t xml:space="preserve"> </w:t>
      </w:r>
      <w:r w:rsidR="007E57DA">
        <w:t>orangtua</w:t>
      </w:r>
      <w:r w:rsidR="007E57DA">
        <w:rPr>
          <w:spacing w:val="1"/>
        </w:rPr>
        <w:t xml:space="preserve"> </w:t>
      </w:r>
      <w:r w:rsidR="007E57DA">
        <w:t>responden</w:t>
      </w:r>
      <w:r w:rsidR="007E57DA">
        <w:rPr>
          <w:spacing w:val="1"/>
        </w:rPr>
        <w:t xml:space="preserve"> </w:t>
      </w:r>
      <w:r w:rsidR="007E57DA">
        <w:t>dengan</w:t>
      </w:r>
      <w:r w:rsidR="007E57DA">
        <w:rPr>
          <w:spacing w:val="1"/>
        </w:rPr>
        <w:t xml:space="preserve"> </w:t>
      </w:r>
      <w:r w:rsidR="007E57DA">
        <w:t>mengunakan</w:t>
      </w:r>
      <w:r w:rsidR="007E57DA">
        <w:rPr>
          <w:spacing w:val="1"/>
        </w:rPr>
        <w:t xml:space="preserve"> </w:t>
      </w:r>
      <w:r w:rsidR="007E57DA">
        <w:t>kuesioner</w:t>
      </w:r>
      <w:r w:rsidR="007E57DA">
        <w:rPr>
          <w:spacing w:val="1"/>
        </w:rPr>
        <w:t xml:space="preserve"> </w:t>
      </w:r>
      <w:r w:rsidR="007E57DA">
        <w:t>responden</w:t>
      </w:r>
      <w:r w:rsidR="007E57DA">
        <w:rPr>
          <w:spacing w:val="1"/>
        </w:rPr>
        <w:t xml:space="preserve"> </w:t>
      </w:r>
      <w:r w:rsidR="007E57DA">
        <w:t>menjawab</w:t>
      </w:r>
      <w:r w:rsidR="007E57DA">
        <w:rPr>
          <w:spacing w:val="1"/>
        </w:rPr>
        <w:t xml:space="preserve"> </w:t>
      </w:r>
      <w:r w:rsidR="007E57DA">
        <w:t>mayoritas</w:t>
      </w:r>
      <w:r w:rsidR="007E57DA">
        <w:rPr>
          <w:spacing w:val="1"/>
        </w:rPr>
        <w:t xml:space="preserve"> </w:t>
      </w:r>
      <w:r w:rsidR="007E57DA">
        <w:t>kecemasan sedang</w:t>
      </w:r>
      <w:r w:rsidR="007E57DA">
        <w:rPr>
          <w:spacing w:val="1"/>
        </w:rPr>
        <w:t xml:space="preserve"> </w:t>
      </w:r>
      <w:r w:rsidR="007E57DA">
        <w:t>61,1%.</w:t>
      </w:r>
      <w:r w:rsidR="007E57DA">
        <w:rPr>
          <w:spacing w:val="1"/>
        </w:rPr>
        <w:t xml:space="preserve"> </w:t>
      </w:r>
      <w:r w:rsidR="007E57DA">
        <w:t>Hal</w:t>
      </w:r>
      <w:r w:rsidR="007E57DA">
        <w:rPr>
          <w:spacing w:val="1"/>
        </w:rPr>
        <w:t xml:space="preserve"> </w:t>
      </w:r>
      <w:r w:rsidR="007E57DA">
        <w:t>ini</w:t>
      </w:r>
      <w:r w:rsidR="007E57DA">
        <w:rPr>
          <w:spacing w:val="1"/>
        </w:rPr>
        <w:t xml:space="preserve"> </w:t>
      </w:r>
      <w:r w:rsidR="007E57DA">
        <w:t>sesuai</w:t>
      </w:r>
      <w:r w:rsidR="007E57DA">
        <w:rPr>
          <w:spacing w:val="1"/>
        </w:rPr>
        <w:t xml:space="preserve"> </w:t>
      </w:r>
      <w:r w:rsidR="007E57DA">
        <w:t>dengan</w:t>
      </w:r>
      <w:r w:rsidR="007E57DA">
        <w:rPr>
          <w:spacing w:val="1"/>
        </w:rPr>
        <w:t xml:space="preserve"> </w:t>
      </w:r>
      <w:r w:rsidR="007E57DA">
        <w:t>jawaban</w:t>
      </w:r>
      <w:r w:rsidR="007E57DA">
        <w:rPr>
          <w:spacing w:val="1"/>
        </w:rPr>
        <w:t xml:space="preserve"> </w:t>
      </w:r>
      <w:r w:rsidR="007E57DA">
        <w:t>responden yang</w:t>
      </w:r>
      <w:r w:rsidR="007E57DA">
        <w:rPr>
          <w:spacing w:val="-6"/>
        </w:rPr>
        <w:t xml:space="preserve"> </w:t>
      </w:r>
      <w:r w:rsidR="007E57DA">
        <w:t>diisi</w:t>
      </w:r>
      <w:r w:rsidR="007E57DA">
        <w:rPr>
          <w:spacing w:val="-3"/>
        </w:rPr>
        <w:t xml:space="preserve"> </w:t>
      </w:r>
      <w:r w:rsidR="007E57DA">
        <w:t>menunjukan</w:t>
      </w:r>
      <w:r w:rsidR="007E57DA">
        <w:rPr>
          <w:spacing w:val="-4"/>
        </w:rPr>
        <w:t xml:space="preserve"> </w:t>
      </w:r>
      <w:r w:rsidR="007E57DA">
        <w:t>bahwa</w:t>
      </w:r>
      <w:r w:rsidR="007E57DA">
        <w:rPr>
          <w:spacing w:val="-5"/>
        </w:rPr>
        <w:t xml:space="preserve"> </w:t>
      </w:r>
      <w:r w:rsidR="007E57DA">
        <w:t>membayangkan</w:t>
      </w:r>
      <w:r w:rsidR="007E57DA">
        <w:rPr>
          <w:spacing w:val="-2"/>
        </w:rPr>
        <w:t xml:space="preserve"> </w:t>
      </w:r>
      <w:r w:rsidR="007E57DA">
        <w:t>kondisi</w:t>
      </w:r>
      <w:r w:rsidR="007E57DA">
        <w:rPr>
          <w:spacing w:val="1"/>
        </w:rPr>
        <w:t xml:space="preserve"> </w:t>
      </w:r>
      <w:r w:rsidR="007E57DA">
        <w:t>yang</w:t>
      </w:r>
      <w:r w:rsidR="007E57DA">
        <w:rPr>
          <w:spacing w:val="-6"/>
        </w:rPr>
        <w:t xml:space="preserve"> </w:t>
      </w:r>
      <w:r w:rsidR="007E57DA">
        <w:t>lebih</w:t>
      </w:r>
      <w:r w:rsidR="007E57DA">
        <w:rPr>
          <w:spacing w:val="-3"/>
        </w:rPr>
        <w:t xml:space="preserve"> </w:t>
      </w:r>
      <w:r w:rsidR="007E57DA">
        <w:t>buruk</w:t>
      </w:r>
      <w:r w:rsidR="007E57DA">
        <w:rPr>
          <w:spacing w:val="-58"/>
        </w:rPr>
        <w:t xml:space="preserve"> </w:t>
      </w:r>
      <w:r w:rsidR="007E57DA">
        <w:t>81,5%, sedih 72,2%, perasaan gelisah 66,7%, tidur tidak pulas 63,0% dan bingung</w:t>
      </w:r>
      <w:r w:rsidR="007E57DA">
        <w:rPr>
          <w:spacing w:val="-57"/>
        </w:rPr>
        <w:t xml:space="preserve"> </w:t>
      </w:r>
      <w:r w:rsidR="007E57DA">
        <w:t>57,4%. Hasil penelitian Efendi (2011) meneliti tingkat kecemasan orangtua saat</w:t>
      </w:r>
      <w:r w:rsidR="007E57DA">
        <w:rPr>
          <w:spacing w:val="1"/>
        </w:rPr>
        <w:t xml:space="preserve"> </w:t>
      </w:r>
      <w:r w:rsidR="007E57DA">
        <w:t>anak</w:t>
      </w:r>
      <w:r w:rsidR="007E57DA">
        <w:rPr>
          <w:spacing w:val="1"/>
        </w:rPr>
        <w:t xml:space="preserve"> </w:t>
      </w:r>
      <w:r w:rsidR="007E57DA">
        <w:t>hospitalisasi</w:t>
      </w:r>
      <w:r w:rsidR="007E57DA">
        <w:rPr>
          <w:spacing w:val="1"/>
        </w:rPr>
        <w:t xml:space="preserve"> </w:t>
      </w:r>
      <w:r w:rsidR="007E57DA">
        <w:t>di</w:t>
      </w:r>
      <w:r w:rsidR="007E57DA">
        <w:rPr>
          <w:spacing w:val="1"/>
        </w:rPr>
        <w:t xml:space="preserve"> </w:t>
      </w:r>
      <w:r w:rsidR="007E57DA">
        <w:t>Rumah</w:t>
      </w:r>
      <w:r w:rsidR="007E57DA">
        <w:rPr>
          <w:spacing w:val="1"/>
        </w:rPr>
        <w:t xml:space="preserve"> </w:t>
      </w:r>
      <w:r w:rsidR="007E57DA">
        <w:t>Sakit</w:t>
      </w:r>
      <w:r w:rsidR="007E57DA">
        <w:rPr>
          <w:spacing w:val="1"/>
        </w:rPr>
        <w:t xml:space="preserve"> </w:t>
      </w:r>
      <w:r w:rsidR="007E57DA">
        <w:t>Umum</w:t>
      </w:r>
      <w:r w:rsidR="007E57DA">
        <w:rPr>
          <w:spacing w:val="1"/>
        </w:rPr>
        <w:t xml:space="preserve"> </w:t>
      </w:r>
      <w:r w:rsidR="007E57DA">
        <w:t>Daerah</w:t>
      </w:r>
      <w:r w:rsidR="007E57DA">
        <w:rPr>
          <w:spacing w:val="1"/>
        </w:rPr>
        <w:t xml:space="preserve"> </w:t>
      </w:r>
      <w:r w:rsidR="007E57DA">
        <w:t>Dr.</w:t>
      </w:r>
      <w:r w:rsidR="007E57DA">
        <w:rPr>
          <w:spacing w:val="1"/>
        </w:rPr>
        <w:t xml:space="preserve"> </w:t>
      </w:r>
      <w:r w:rsidR="007E57DA">
        <w:t>Soeroto</w:t>
      </w:r>
      <w:r w:rsidR="007E57DA">
        <w:rPr>
          <w:spacing w:val="1"/>
        </w:rPr>
        <w:t xml:space="preserve"> </w:t>
      </w:r>
      <w:r w:rsidR="007E57DA">
        <w:t>Ngawi.</w:t>
      </w:r>
      <w:r w:rsidR="007E57DA">
        <w:rPr>
          <w:spacing w:val="1"/>
        </w:rPr>
        <w:t xml:space="preserve"> </w:t>
      </w:r>
      <w:r w:rsidR="007E57DA">
        <w:t>Hasil</w:t>
      </w:r>
      <w:r w:rsidR="007E57DA">
        <w:rPr>
          <w:spacing w:val="1"/>
        </w:rPr>
        <w:t xml:space="preserve"> </w:t>
      </w:r>
      <w:r w:rsidR="007E57DA">
        <w:t>penelitian</w:t>
      </w:r>
      <w:r w:rsidR="007E57DA">
        <w:rPr>
          <w:spacing w:val="1"/>
        </w:rPr>
        <w:t xml:space="preserve"> </w:t>
      </w:r>
      <w:r w:rsidR="007E57DA">
        <w:t>menunjukan</w:t>
      </w:r>
      <w:r w:rsidR="007E57DA">
        <w:rPr>
          <w:spacing w:val="1"/>
        </w:rPr>
        <w:t xml:space="preserve"> </w:t>
      </w:r>
      <w:r w:rsidR="007E57DA">
        <w:t>bahwa</w:t>
      </w:r>
      <w:r w:rsidR="007E57DA">
        <w:rPr>
          <w:spacing w:val="1"/>
        </w:rPr>
        <w:t xml:space="preserve"> </w:t>
      </w:r>
      <w:r w:rsidR="007E57DA">
        <w:t>secara</w:t>
      </w:r>
      <w:r w:rsidR="007E57DA">
        <w:rPr>
          <w:spacing w:val="1"/>
        </w:rPr>
        <w:t xml:space="preserve"> </w:t>
      </w:r>
      <w:r w:rsidR="007E57DA">
        <w:t>umum</w:t>
      </w:r>
      <w:r w:rsidR="007E57DA">
        <w:rPr>
          <w:spacing w:val="1"/>
        </w:rPr>
        <w:t xml:space="preserve"> </w:t>
      </w:r>
      <w:r w:rsidR="007E57DA">
        <w:t>orangtua</w:t>
      </w:r>
      <w:r w:rsidR="007E57DA">
        <w:rPr>
          <w:spacing w:val="1"/>
        </w:rPr>
        <w:t xml:space="preserve"> </w:t>
      </w:r>
      <w:r w:rsidR="007E57DA">
        <w:t>mengalami</w:t>
      </w:r>
      <w:r w:rsidR="007E57DA">
        <w:rPr>
          <w:spacing w:val="1"/>
        </w:rPr>
        <w:t xml:space="preserve"> </w:t>
      </w:r>
      <w:r w:rsidR="007E57DA">
        <w:t>cemas</w:t>
      </w:r>
      <w:r w:rsidR="007E57DA">
        <w:rPr>
          <w:spacing w:val="1"/>
        </w:rPr>
        <w:t xml:space="preserve"> </w:t>
      </w:r>
      <w:r w:rsidR="007E57DA">
        <w:t>berat</w:t>
      </w:r>
      <w:r w:rsidR="007E57DA">
        <w:rPr>
          <w:spacing w:val="-57"/>
        </w:rPr>
        <w:t xml:space="preserve"> </w:t>
      </w:r>
      <w:r w:rsidR="007E57DA">
        <w:t>(37%), cemas ringan (50%), dan sisanya tidak cemas. Orangtua yang anaknya</w:t>
      </w:r>
      <w:r w:rsidR="007E57DA">
        <w:rPr>
          <w:spacing w:val="1"/>
        </w:rPr>
        <w:t xml:space="preserve"> </w:t>
      </w:r>
      <w:r w:rsidR="007E57DA">
        <w:t>hospitalisasi sebagian besar akan cemas. Tingkatan kecemasan orangtua berbeda-</w:t>
      </w:r>
      <w:r w:rsidR="007E57DA">
        <w:rPr>
          <w:spacing w:val="1"/>
        </w:rPr>
        <w:t xml:space="preserve"> </w:t>
      </w:r>
      <w:r w:rsidR="007E57DA">
        <w:t>beda dikarenakan banyak faktor yang mempengaruhinya (Pardede &amp; Simamora,</w:t>
      </w:r>
      <w:r w:rsidR="007E57DA">
        <w:rPr>
          <w:spacing w:val="1"/>
        </w:rPr>
        <w:t xml:space="preserve"> </w:t>
      </w:r>
      <w:r w:rsidR="007E57DA">
        <w:t>2020).</w:t>
      </w:r>
      <w:r w:rsidR="007E57DA">
        <w:rPr>
          <w:sz w:val="23"/>
        </w:rPr>
        <w:t xml:space="preserve"> </w:t>
      </w:r>
    </w:p>
    <w:p w14:paraId="6C7CD38E" w14:textId="77777777" w:rsidR="006C160E" w:rsidRDefault="006C160E" w:rsidP="006C160E">
      <w:pPr>
        <w:pStyle w:val="BodyText"/>
        <w:tabs>
          <w:tab w:val="left" w:pos="567"/>
        </w:tabs>
        <w:spacing w:before="159"/>
        <w:ind w:right="3"/>
        <w:jc w:val="both"/>
        <w:rPr>
          <w:sz w:val="23"/>
        </w:rPr>
      </w:pPr>
    </w:p>
    <w:p w14:paraId="603410F6" w14:textId="0BCCE460" w:rsidR="007E57DA" w:rsidRDefault="007E57DA" w:rsidP="006C160E">
      <w:pPr>
        <w:pStyle w:val="BodyText"/>
        <w:tabs>
          <w:tab w:val="left" w:pos="567"/>
        </w:tabs>
        <w:spacing w:before="90"/>
        <w:ind w:right="3"/>
        <w:jc w:val="both"/>
      </w:pPr>
      <w:r>
        <w:t>Tindakan</w:t>
      </w:r>
      <w:r>
        <w:rPr>
          <w:spacing w:val="1"/>
        </w:rPr>
        <w:t xml:space="preserve"> </w:t>
      </w:r>
      <w:r>
        <w:t>pemasangan</w:t>
      </w:r>
      <w:r>
        <w:rPr>
          <w:spacing w:val="1"/>
        </w:rPr>
        <w:t xml:space="preserve"> </w:t>
      </w:r>
      <w:r>
        <w:t>infus</w:t>
      </w:r>
      <w:r>
        <w:rPr>
          <w:spacing w:val="1"/>
        </w:rPr>
        <w:t xml:space="preserve"> </w:t>
      </w:r>
      <w:r>
        <w:t>merupakan</w:t>
      </w:r>
      <w:r>
        <w:rPr>
          <w:spacing w:val="1"/>
        </w:rPr>
        <w:t xml:space="preserve"> </w:t>
      </w:r>
      <w:r>
        <w:t>prosedur</w:t>
      </w:r>
      <w:r>
        <w:rPr>
          <w:spacing w:val="1"/>
        </w:rPr>
        <w:t xml:space="preserve"> </w:t>
      </w:r>
      <w:r>
        <w:t>yang</w:t>
      </w:r>
      <w:r>
        <w:rPr>
          <w:spacing w:val="1"/>
        </w:rPr>
        <w:t xml:space="preserve"> </w:t>
      </w:r>
      <w:r>
        <w:t>menimbulkan</w:t>
      </w:r>
      <w:r>
        <w:rPr>
          <w:spacing w:val="1"/>
        </w:rPr>
        <w:t xml:space="preserve"> </w:t>
      </w:r>
      <w:r>
        <w:t>kecemasan dan ketakutan serta rasa tidak nyaman bagi anak akibat nyeri yang</w:t>
      </w:r>
      <w:r>
        <w:rPr>
          <w:spacing w:val="1"/>
        </w:rPr>
        <w:t xml:space="preserve"> </w:t>
      </w:r>
      <w:r>
        <w:t>dirasakan saat prosedur tersebut dilaksanakan. Orang tua juga akan merasa begitu</w:t>
      </w:r>
      <w:r>
        <w:rPr>
          <w:spacing w:val="1"/>
        </w:rPr>
        <w:t xml:space="preserve"> </w:t>
      </w:r>
      <w:r>
        <w:t>cemas dan takut akan kondisi anaknya dan jenis prosedur medis yang dilakukan.</w:t>
      </w:r>
      <w:r>
        <w:rPr>
          <w:spacing w:val="1"/>
        </w:rPr>
        <w:t xml:space="preserve"> </w:t>
      </w:r>
      <w:r>
        <w:t>Orang tua cemas dan takut jika prosedur invasif seperti pemasangan infus yang</w:t>
      </w:r>
      <w:r>
        <w:rPr>
          <w:spacing w:val="1"/>
        </w:rPr>
        <w:t xml:space="preserve"> </w:t>
      </w:r>
      <w:r>
        <w:t>dilakukan akan memberikan efek yang membuat anak merasa semakin sakit atau</w:t>
      </w:r>
      <w:r>
        <w:rPr>
          <w:spacing w:val="1"/>
        </w:rPr>
        <w:t xml:space="preserve"> </w:t>
      </w:r>
      <w:r>
        <w:t>nyeri</w:t>
      </w:r>
      <w:r>
        <w:rPr>
          <w:spacing w:val="-1"/>
        </w:rPr>
        <w:t xml:space="preserve"> </w:t>
      </w:r>
      <w:r>
        <w:t>(Apriani</w:t>
      </w:r>
      <w:r>
        <w:rPr>
          <w:spacing w:val="2"/>
        </w:rPr>
        <w:t xml:space="preserve"> </w:t>
      </w:r>
      <w:r>
        <w:t>&amp;</w:t>
      </w:r>
      <w:r>
        <w:rPr>
          <w:spacing w:val="-2"/>
        </w:rPr>
        <w:t xml:space="preserve"> </w:t>
      </w:r>
      <w:r>
        <w:t>Sudiarsani, 2020).</w:t>
      </w:r>
    </w:p>
    <w:p w14:paraId="4E61FF08" w14:textId="77777777" w:rsidR="006C160E" w:rsidRDefault="006C160E" w:rsidP="006C160E">
      <w:pPr>
        <w:pStyle w:val="BodyText"/>
        <w:tabs>
          <w:tab w:val="left" w:pos="567"/>
        </w:tabs>
        <w:spacing w:before="90"/>
        <w:ind w:right="3"/>
        <w:jc w:val="both"/>
      </w:pPr>
    </w:p>
    <w:p w14:paraId="487B9BBD" w14:textId="4D2151FB" w:rsidR="007E57DA" w:rsidRPr="001224BE" w:rsidRDefault="007E57DA" w:rsidP="006C160E">
      <w:pPr>
        <w:pStyle w:val="BodyText"/>
        <w:tabs>
          <w:tab w:val="left" w:pos="567"/>
        </w:tabs>
        <w:spacing w:before="1"/>
        <w:ind w:right="63"/>
        <w:jc w:val="both"/>
        <w:rPr>
          <w:lang w:val="de-DE"/>
        </w:rPr>
      </w:pPr>
      <w:r>
        <w:t>Tindakan pemasangan infus pada dasarnya dilakukan untuk memasukkan</w:t>
      </w:r>
      <w:r>
        <w:rPr>
          <w:spacing w:val="1"/>
        </w:rPr>
        <w:t xml:space="preserve"> </w:t>
      </w:r>
      <w:r>
        <w:t>bahan-bahan</w:t>
      </w:r>
      <w:r>
        <w:rPr>
          <w:spacing w:val="1"/>
        </w:rPr>
        <w:t xml:space="preserve"> </w:t>
      </w:r>
      <w:r>
        <w:t>larutan</w:t>
      </w:r>
      <w:r>
        <w:rPr>
          <w:spacing w:val="1"/>
        </w:rPr>
        <w:t xml:space="preserve"> </w:t>
      </w:r>
      <w:r>
        <w:t>ke</w:t>
      </w:r>
      <w:r>
        <w:rPr>
          <w:spacing w:val="1"/>
        </w:rPr>
        <w:t xml:space="preserve"> </w:t>
      </w:r>
      <w:r>
        <w:t>dalam</w:t>
      </w:r>
      <w:r>
        <w:rPr>
          <w:spacing w:val="1"/>
        </w:rPr>
        <w:t xml:space="preserve"> </w:t>
      </w:r>
      <w:r>
        <w:t>tubuh</w:t>
      </w:r>
      <w:r>
        <w:rPr>
          <w:spacing w:val="1"/>
        </w:rPr>
        <w:t xml:space="preserve"> </w:t>
      </w:r>
      <w:r>
        <w:t>secara</w:t>
      </w:r>
      <w:r>
        <w:rPr>
          <w:spacing w:val="1"/>
        </w:rPr>
        <w:t xml:space="preserve"> </w:t>
      </w:r>
      <w:r>
        <w:t>kontinyu</w:t>
      </w:r>
      <w:r>
        <w:rPr>
          <w:spacing w:val="1"/>
        </w:rPr>
        <w:t xml:space="preserve"> </w:t>
      </w:r>
      <w:r>
        <w:t>atau</w:t>
      </w:r>
      <w:r>
        <w:rPr>
          <w:spacing w:val="1"/>
        </w:rPr>
        <w:t xml:space="preserve"> </w:t>
      </w:r>
      <w:r>
        <w:t>sesaat</w:t>
      </w:r>
      <w:r>
        <w:rPr>
          <w:spacing w:val="1"/>
        </w:rPr>
        <w:t xml:space="preserve"> </w:t>
      </w:r>
      <w:r>
        <w:t>untuk</w:t>
      </w:r>
      <w:r>
        <w:rPr>
          <w:spacing w:val="1"/>
        </w:rPr>
        <w:t xml:space="preserve"> </w:t>
      </w:r>
      <w:r>
        <w:t xml:space="preserve">mendapatkan efek pengobatan secara cepat. </w:t>
      </w:r>
      <w:r w:rsidRPr="001224BE">
        <w:rPr>
          <w:lang w:val="de-DE"/>
        </w:rPr>
        <w:t>Bahan yang dimasukkan dapat berupa</w:t>
      </w:r>
      <w:r>
        <w:rPr>
          <w:lang w:val="de-DE"/>
        </w:rPr>
        <w:t xml:space="preserve"> </w:t>
      </w:r>
      <w:r w:rsidRPr="001224BE">
        <w:rPr>
          <w:spacing w:val="-57"/>
          <w:lang w:val="de-DE"/>
        </w:rPr>
        <w:t xml:space="preserve"> </w:t>
      </w:r>
      <w:r w:rsidRPr="001224BE">
        <w:rPr>
          <w:lang w:val="de-DE"/>
        </w:rPr>
        <w:t>darah, cairan atau obat-obatan. Istilah khusus untuk infus darah adalah transfusi</w:t>
      </w:r>
      <w:r w:rsidRPr="001224BE">
        <w:rPr>
          <w:spacing w:val="1"/>
          <w:lang w:val="de-DE"/>
        </w:rPr>
        <w:t xml:space="preserve"> </w:t>
      </w:r>
      <w:r w:rsidRPr="001224BE">
        <w:rPr>
          <w:lang w:val="de-DE"/>
        </w:rPr>
        <w:t>darah (Ariningrum &amp; Subandono, 2018), namun prosedur ini dapat menimbulkan</w:t>
      </w:r>
      <w:r w:rsidRPr="001224BE">
        <w:rPr>
          <w:spacing w:val="1"/>
          <w:lang w:val="de-DE"/>
        </w:rPr>
        <w:t xml:space="preserve"> </w:t>
      </w:r>
      <w:r w:rsidRPr="001224BE">
        <w:rPr>
          <w:lang w:val="de-DE"/>
        </w:rPr>
        <w:t>kecemasan dan ketakutan serta rasa tidak nyaman bagi anak akibat nyeri yang</w:t>
      </w:r>
      <w:r w:rsidRPr="001224BE">
        <w:rPr>
          <w:spacing w:val="1"/>
          <w:lang w:val="de-DE"/>
        </w:rPr>
        <w:t xml:space="preserve"> </w:t>
      </w:r>
      <w:r w:rsidRPr="001224BE">
        <w:rPr>
          <w:lang w:val="de-DE"/>
        </w:rPr>
        <w:t>dirasakan saat prosedur tersebut dilakukan maupun bagi orang tua yang melihat</w:t>
      </w:r>
      <w:r w:rsidRPr="001224BE">
        <w:rPr>
          <w:spacing w:val="1"/>
          <w:lang w:val="de-DE"/>
        </w:rPr>
        <w:t xml:space="preserve"> </w:t>
      </w:r>
      <w:r w:rsidRPr="001224BE">
        <w:rPr>
          <w:lang w:val="de-DE"/>
        </w:rPr>
        <w:t>anaknya</w:t>
      </w:r>
      <w:r w:rsidRPr="001224BE">
        <w:rPr>
          <w:spacing w:val="1"/>
          <w:lang w:val="de-DE"/>
        </w:rPr>
        <w:t xml:space="preserve"> </w:t>
      </w:r>
      <w:r w:rsidRPr="001224BE">
        <w:rPr>
          <w:lang w:val="de-DE"/>
        </w:rPr>
        <w:t>dilakukan</w:t>
      </w:r>
      <w:r w:rsidRPr="001224BE">
        <w:rPr>
          <w:spacing w:val="1"/>
          <w:lang w:val="de-DE"/>
        </w:rPr>
        <w:t xml:space="preserve"> </w:t>
      </w:r>
      <w:r w:rsidRPr="001224BE">
        <w:rPr>
          <w:lang w:val="de-DE"/>
        </w:rPr>
        <w:t>pemasangan</w:t>
      </w:r>
      <w:r w:rsidRPr="001224BE">
        <w:rPr>
          <w:spacing w:val="1"/>
          <w:lang w:val="de-DE"/>
        </w:rPr>
        <w:t xml:space="preserve"> </w:t>
      </w:r>
      <w:r w:rsidRPr="001224BE">
        <w:rPr>
          <w:lang w:val="de-DE"/>
        </w:rPr>
        <w:t>infus.</w:t>
      </w:r>
      <w:r w:rsidRPr="001224BE">
        <w:rPr>
          <w:spacing w:val="1"/>
          <w:lang w:val="de-DE"/>
        </w:rPr>
        <w:t xml:space="preserve"> </w:t>
      </w:r>
      <w:r w:rsidRPr="001224BE">
        <w:rPr>
          <w:lang w:val="de-DE"/>
        </w:rPr>
        <w:t>Anak</w:t>
      </w:r>
      <w:r w:rsidRPr="001224BE">
        <w:rPr>
          <w:spacing w:val="1"/>
          <w:lang w:val="de-DE"/>
        </w:rPr>
        <w:t xml:space="preserve"> </w:t>
      </w:r>
      <w:r w:rsidRPr="001224BE">
        <w:rPr>
          <w:lang w:val="de-DE"/>
        </w:rPr>
        <w:t>yang</w:t>
      </w:r>
      <w:r w:rsidRPr="001224BE">
        <w:rPr>
          <w:spacing w:val="1"/>
          <w:lang w:val="de-DE"/>
        </w:rPr>
        <w:t xml:space="preserve"> </w:t>
      </w:r>
      <w:r w:rsidRPr="001224BE">
        <w:rPr>
          <w:lang w:val="de-DE"/>
        </w:rPr>
        <w:t>menjalani</w:t>
      </w:r>
      <w:r w:rsidRPr="001224BE">
        <w:rPr>
          <w:spacing w:val="1"/>
          <w:lang w:val="de-DE"/>
        </w:rPr>
        <w:t xml:space="preserve"> </w:t>
      </w:r>
      <w:r w:rsidRPr="001224BE">
        <w:rPr>
          <w:lang w:val="de-DE"/>
        </w:rPr>
        <w:t>hospitalisasi</w:t>
      </w:r>
      <w:r w:rsidRPr="001224BE">
        <w:rPr>
          <w:spacing w:val="1"/>
          <w:lang w:val="de-DE"/>
        </w:rPr>
        <w:t xml:space="preserve"> </w:t>
      </w:r>
      <w:r w:rsidRPr="001224BE">
        <w:rPr>
          <w:lang w:val="de-DE"/>
        </w:rPr>
        <w:t>diberbagai</w:t>
      </w:r>
      <w:r w:rsidRPr="001224BE">
        <w:rPr>
          <w:spacing w:val="1"/>
          <w:lang w:val="de-DE"/>
        </w:rPr>
        <w:t xml:space="preserve"> </w:t>
      </w:r>
      <w:r w:rsidRPr="001224BE">
        <w:rPr>
          <w:lang w:val="de-DE"/>
        </w:rPr>
        <w:t>pelayanan</w:t>
      </w:r>
      <w:r w:rsidRPr="001224BE">
        <w:rPr>
          <w:spacing w:val="1"/>
          <w:lang w:val="de-DE"/>
        </w:rPr>
        <w:t xml:space="preserve"> </w:t>
      </w:r>
      <w:r w:rsidRPr="001224BE">
        <w:rPr>
          <w:lang w:val="de-DE"/>
        </w:rPr>
        <w:t>kesehatan</w:t>
      </w:r>
      <w:r w:rsidRPr="001224BE">
        <w:rPr>
          <w:spacing w:val="1"/>
          <w:lang w:val="de-DE"/>
        </w:rPr>
        <w:t xml:space="preserve"> </w:t>
      </w:r>
      <w:r w:rsidRPr="001224BE">
        <w:rPr>
          <w:lang w:val="de-DE"/>
        </w:rPr>
        <w:t>membuat</w:t>
      </w:r>
      <w:r w:rsidRPr="001224BE">
        <w:rPr>
          <w:spacing w:val="1"/>
          <w:lang w:val="de-DE"/>
        </w:rPr>
        <w:t xml:space="preserve"> </w:t>
      </w:r>
      <w:r w:rsidRPr="001224BE">
        <w:rPr>
          <w:lang w:val="de-DE"/>
        </w:rPr>
        <w:t>anak</w:t>
      </w:r>
      <w:r w:rsidRPr="001224BE">
        <w:rPr>
          <w:spacing w:val="1"/>
          <w:lang w:val="de-DE"/>
        </w:rPr>
        <w:t xml:space="preserve"> </w:t>
      </w:r>
      <w:r w:rsidRPr="001224BE">
        <w:rPr>
          <w:lang w:val="de-DE"/>
        </w:rPr>
        <w:t>harus</w:t>
      </w:r>
      <w:r w:rsidRPr="001224BE">
        <w:rPr>
          <w:spacing w:val="1"/>
          <w:lang w:val="de-DE"/>
        </w:rPr>
        <w:t xml:space="preserve"> </w:t>
      </w:r>
      <w:r w:rsidRPr="001224BE">
        <w:rPr>
          <w:lang w:val="de-DE"/>
        </w:rPr>
        <w:t>diberikan</w:t>
      </w:r>
      <w:r w:rsidRPr="001224BE">
        <w:rPr>
          <w:spacing w:val="1"/>
          <w:lang w:val="de-DE"/>
        </w:rPr>
        <w:t xml:space="preserve"> </w:t>
      </w:r>
      <w:r w:rsidRPr="001224BE">
        <w:rPr>
          <w:lang w:val="de-DE"/>
        </w:rPr>
        <w:t>tindakan</w:t>
      </w:r>
      <w:r w:rsidRPr="001224BE">
        <w:rPr>
          <w:spacing w:val="1"/>
          <w:lang w:val="de-DE"/>
        </w:rPr>
        <w:t xml:space="preserve"> </w:t>
      </w:r>
      <w:r w:rsidRPr="001224BE">
        <w:rPr>
          <w:lang w:val="de-DE"/>
        </w:rPr>
        <w:t>pemasangan</w:t>
      </w:r>
      <w:r w:rsidRPr="001224BE">
        <w:rPr>
          <w:spacing w:val="-1"/>
          <w:lang w:val="de-DE"/>
        </w:rPr>
        <w:t xml:space="preserve"> </w:t>
      </w:r>
      <w:r w:rsidRPr="001224BE">
        <w:rPr>
          <w:lang w:val="de-DE"/>
        </w:rPr>
        <w:t>infus</w:t>
      </w:r>
      <w:r w:rsidRPr="001224BE">
        <w:rPr>
          <w:spacing w:val="3"/>
          <w:lang w:val="de-DE"/>
        </w:rPr>
        <w:t xml:space="preserve"> </w:t>
      </w:r>
      <w:r w:rsidRPr="001224BE">
        <w:rPr>
          <w:lang w:val="de-DE"/>
        </w:rPr>
        <w:t>(Yuliana, 2020).</w:t>
      </w:r>
    </w:p>
    <w:p w14:paraId="29CA295D" w14:textId="77777777" w:rsidR="006C160E" w:rsidRDefault="006C160E" w:rsidP="006C160E">
      <w:pPr>
        <w:pStyle w:val="BodyText"/>
        <w:tabs>
          <w:tab w:val="left" w:pos="567"/>
        </w:tabs>
        <w:spacing w:before="1"/>
        <w:ind w:right="63"/>
        <w:jc w:val="both"/>
        <w:rPr>
          <w:lang w:val="de-DE"/>
        </w:rPr>
      </w:pPr>
    </w:p>
    <w:p w14:paraId="49126A7D" w14:textId="2081ACAD" w:rsidR="007E57DA" w:rsidRDefault="007E57DA" w:rsidP="006C160E">
      <w:pPr>
        <w:pStyle w:val="BodyText"/>
        <w:tabs>
          <w:tab w:val="left" w:pos="567"/>
        </w:tabs>
        <w:spacing w:before="1"/>
        <w:ind w:right="63"/>
        <w:jc w:val="both"/>
      </w:pPr>
      <w:r w:rsidRPr="001224BE">
        <w:rPr>
          <w:lang w:val="de-DE"/>
        </w:rPr>
        <w:t>Satu dari beberapa faktor kecemasan yang dialami oleh pasien anak ketika</w:t>
      </w:r>
      <w:r w:rsidRPr="001224BE">
        <w:rPr>
          <w:spacing w:val="1"/>
          <w:lang w:val="de-DE"/>
        </w:rPr>
        <w:t xml:space="preserve"> </w:t>
      </w:r>
      <w:r w:rsidRPr="001224BE">
        <w:rPr>
          <w:lang w:val="de-DE"/>
        </w:rPr>
        <w:t>harus mendapatkan perawatan di rumah sakit adalah tindakan pemasangan infus</w:t>
      </w:r>
      <w:r w:rsidRPr="001224BE">
        <w:rPr>
          <w:spacing w:val="1"/>
          <w:lang w:val="de-DE"/>
        </w:rPr>
        <w:t xml:space="preserve"> </w:t>
      </w:r>
      <w:r w:rsidRPr="001224BE">
        <w:rPr>
          <w:lang w:val="de-DE"/>
        </w:rPr>
        <w:t>yang dilakukan oleh tim kesehatan, karena mereka menganggap sebagai sumber</w:t>
      </w:r>
      <w:r w:rsidRPr="001224BE">
        <w:rPr>
          <w:spacing w:val="1"/>
          <w:lang w:val="de-DE"/>
        </w:rPr>
        <w:t xml:space="preserve"> </w:t>
      </w:r>
      <w:r w:rsidRPr="001224BE">
        <w:rPr>
          <w:lang w:val="de-DE"/>
        </w:rPr>
        <w:t>kerusakan</w:t>
      </w:r>
      <w:r w:rsidRPr="001224BE">
        <w:rPr>
          <w:spacing w:val="1"/>
          <w:lang w:val="de-DE"/>
        </w:rPr>
        <w:t xml:space="preserve"> </w:t>
      </w:r>
      <w:r w:rsidRPr="001224BE">
        <w:rPr>
          <w:lang w:val="de-DE"/>
        </w:rPr>
        <w:t>terhadap</w:t>
      </w:r>
      <w:r w:rsidRPr="001224BE">
        <w:rPr>
          <w:spacing w:val="1"/>
          <w:lang w:val="de-DE"/>
        </w:rPr>
        <w:t xml:space="preserve"> </w:t>
      </w:r>
      <w:r w:rsidRPr="001224BE">
        <w:rPr>
          <w:lang w:val="de-DE"/>
        </w:rPr>
        <w:t>integritas</w:t>
      </w:r>
      <w:r w:rsidRPr="001224BE">
        <w:rPr>
          <w:spacing w:val="1"/>
          <w:lang w:val="de-DE"/>
        </w:rPr>
        <w:t xml:space="preserve"> </w:t>
      </w:r>
      <w:r w:rsidRPr="001224BE">
        <w:rPr>
          <w:lang w:val="de-DE"/>
        </w:rPr>
        <w:t>tubuhnya.</w:t>
      </w:r>
      <w:r w:rsidRPr="001224BE">
        <w:rPr>
          <w:spacing w:val="1"/>
          <w:lang w:val="de-DE"/>
        </w:rPr>
        <w:t xml:space="preserve"> </w:t>
      </w:r>
      <w:r w:rsidRPr="001224BE">
        <w:rPr>
          <w:lang w:val="de-DE"/>
        </w:rPr>
        <w:t>Walaupun</w:t>
      </w:r>
      <w:r w:rsidRPr="001224BE">
        <w:rPr>
          <w:spacing w:val="1"/>
          <w:lang w:val="de-DE"/>
        </w:rPr>
        <w:t xml:space="preserve"> </w:t>
      </w:r>
      <w:r w:rsidRPr="001224BE">
        <w:rPr>
          <w:lang w:val="de-DE"/>
        </w:rPr>
        <w:t>anak</w:t>
      </w:r>
      <w:r w:rsidRPr="001224BE">
        <w:rPr>
          <w:spacing w:val="1"/>
          <w:lang w:val="de-DE"/>
        </w:rPr>
        <w:t xml:space="preserve"> </w:t>
      </w:r>
      <w:r w:rsidRPr="001224BE">
        <w:rPr>
          <w:lang w:val="de-DE"/>
        </w:rPr>
        <w:t>menerima</w:t>
      </w:r>
      <w:r w:rsidRPr="001224BE">
        <w:rPr>
          <w:spacing w:val="1"/>
          <w:lang w:val="de-DE"/>
        </w:rPr>
        <w:t xml:space="preserve"> </w:t>
      </w:r>
      <w:r w:rsidRPr="001224BE">
        <w:rPr>
          <w:lang w:val="de-DE"/>
        </w:rPr>
        <w:t>prosedur</w:t>
      </w:r>
      <w:r w:rsidRPr="001224BE">
        <w:rPr>
          <w:spacing w:val="1"/>
          <w:lang w:val="de-DE"/>
        </w:rPr>
        <w:t xml:space="preserve"> </w:t>
      </w:r>
      <w:r w:rsidRPr="001224BE">
        <w:rPr>
          <w:lang w:val="de-DE"/>
        </w:rPr>
        <w:t>tindakan</w:t>
      </w:r>
      <w:r w:rsidRPr="001224BE">
        <w:rPr>
          <w:spacing w:val="73"/>
          <w:lang w:val="de-DE"/>
        </w:rPr>
        <w:t xml:space="preserve"> </w:t>
      </w:r>
      <w:r w:rsidRPr="001224BE">
        <w:rPr>
          <w:lang w:val="de-DE"/>
        </w:rPr>
        <w:t>yang</w:t>
      </w:r>
      <w:r w:rsidRPr="001224BE">
        <w:rPr>
          <w:spacing w:val="68"/>
          <w:lang w:val="de-DE"/>
        </w:rPr>
        <w:t xml:space="preserve"> </w:t>
      </w:r>
      <w:r w:rsidRPr="001224BE">
        <w:rPr>
          <w:lang w:val="de-DE"/>
        </w:rPr>
        <w:t>lebih</w:t>
      </w:r>
      <w:r w:rsidRPr="001224BE">
        <w:rPr>
          <w:spacing w:val="70"/>
          <w:lang w:val="de-DE"/>
        </w:rPr>
        <w:t xml:space="preserve"> </w:t>
      </w:r>
      <w:r w:rsidRPr="001224BE">
        <w:rPr>
          <w:lang w:val="de-DE"/>
        </w:rPr>
        <w:t>menyakitkan,</w:t>
      </w:r>
      <w:r w:rsidRPr="001224BE">
        <w:rPr>
          <w:spacing w:val="70"/>
          <w:lang w:val="de-DE"/>
        </w:rPr>
        <w:t xml:space="preserve"> </w:t>
      </w:r>
      <w:r w:rsidRPr="001224BE">
        <w:rPr>
          <w:lang w:val="de-DE"/>
        </w:rPr>
        <w:t>mereka</w:t>
      </w:r>
      <w:r w:rsidRPr="001224BE">
        <w:rPr>
          <w:spacing w:val="70"/>
          <w:lang w:val="de-DE"/>
        </w:rPr>
        <w:t xml:space="preserve"> </w:t>
      </w:r>
      <w:r w:rsidRPr="001224BE">
        <w:rPr>
          <w:lang w:val="de-DE"/>
        </w:rPr>
        <w:t>masih</w:t>
      </w:r>
      <w:r w:rsidRPr="001224BE">
        <w:rPr>
          <w:spacing w:val="71"/>
          <w:lang w:val="de-DE"/>
        </w:rPr>
        <w:t xml:space="preserve"> </w:t>
      </w:r>
      <w:r w:rsidRPr="001224BE">
        <w:rPr>
          <w:lang w:val="de-DE"/>
        </w:rPr>
        <w:t>menganggap</w:t>
      </w:r>
      <w:r w:rsidRPr="001224BE">
        <w:rPr>
          <w:spacing w:val="70"/>
          <w:lang w:val="de-DE"/>
        </w:rPr>
        <w:t xml:space="preserve"> </w:t>
      </w:r>
      <w:r w:rsidRPr="001224BE">
        <w:rPr>
          <w:lang w:val="de-DE"/>
        </w:rPr>
        <w:t>prosedur</w:t>
      </w:r>
      <w:r w:rsidRPr="001224BE">
        <w:rPr>
          <w:spacing w:val="72"/>
          <w:lang w:val="de-DE"/>
        </w:rPr>
        <w:t xml:space="preserve"> </w:t>
      </w:r>
      <w:r w:rsidRPr="001224BE">
        <w:rPr>
          <w:lang w:val="de-DE"/>
        </w:rPr>
        <w:t>yang bersifat</w:t>
      </w:r>
      <w:r w:rsidRPr="001224BE">
        <w:rPr>
          <w:spacing w:val="15"/>
          <w:lang w:val="de-DE"/>
        </w:rPr>
        <w:t xml:space="preserve"> </w:t>
      </w:r>
      <w:r w:rsidRPr="001224BE">
        <w:rPr>
          <w:lang w:val="de-DE"/>
        </w:rPr>
        <w:t>“tusukan”</w:t>
      </w:r>
      <w:r w:rsidRPr="001224BE">
        <w:rPr>
          <w:spacing w:val="11"/>
          <w:lang w:val="de-DE"/>
        </w:rPr>
        <w:t xml:space="preserve"> </w:t>
      </w:r>
      <w:r w:rsidRPr="001224BE">
        <w:rPr>
          <w:lang w:val="de-DE"/>
        </w:rPr>
        <w:t>sebagai</w:t>
      </w:r>
      <w:r w:rsidRPr="001224BE">
        <w:rPr>
          <w:spacing w:val="12"/>
          <w:lang w:val="de-DE"/>
        </w:rPr>
        <w:t xml:space="preserve"> </w:t>
      </w:r>
      <w:r w:rsidRPr="001224BE">
        <w:rPr>
          <w:lang w:val="de-DE"/>
        </w:rPr>
        <w:t>prosedur</w:t>
      </w:r>
      <w:r w:rsidRPr="001224BE">
        <w:rPr>
          <w:spacing w:val="13"/>
          <w:lang w:val="de-DE"/>
        </w:rPr>
        <w:t xml:space="preserve"> </w:t>
      </w:r>
      <w:r w:rsidRPr="001224BE">
        <w:rPr>
          <w:lang w:val="de-DE"/>
        </w:rPr>
        <w:t>tindakan</w:t>
      </w:r>
      <w:r w:rsidRPr="001224BE">
        <w:rPr>
          <w:spacing w:val="16"/>
          <w:lang w:val="de-DE"/>
        </w:rPr>
        <w:t xml:space="preserve"> </w:t>
      </w:r>
      <w:r w:rsidRPr="001224BE">
        <w:rPr>
          <w:lang w:val="de-DE"/>
        </w:rPr>
        <w:t>yang</w:t>
      </w:r>
      <w:r w:rsidRPr="001224BE">
        <w:rPr>
          <w:spacing w:val="10"/>
          <w:lang w:val="de-DE"/>
        </w:rPr>
        <w:t xml:space="preserve"> </w:t>
      </w:r>
      <w:r w:rsidRPr="001224BE">
        <w:rPr>
          <w:lang w:val="de-DE"/>
        </w:rPr>
        <w:t>paling</w:t>
      </w:r>
      <w:r w:rsidRPr="001224BE">
        <w:rPr>
          <w:spacing w:val="12"/>
          <w:lang w:val="de-DE"/>
        </w:rPr>
        <w:t xml:space="preserve"> </w:t>
      </w:r>
      <w:r w:rsidRPr="001224BE">
        <w:rPr>
          <w:lang w:val="de-DE"/>
        </w:rPr>
        <w:t>menyakitkan</w:t>
      </w:r>
      <w:r w:rsidRPr="001224BE">
        <w:rPr>
          <w:spacing w:val="32"/>
          <w:lang w:val="de-DE"/>
        </w:rPr>
        <w:t xml:space="preserve"> </w:t>
      </w:r>
      <w:r w:rsidRPr="001224BE">
        <w:rPr>
          <w:lang w:val="de-DE"/>
        </w:rPr>
        <w:t xml:space="preserve">(Mulyani, 2018). </w:t>
      </w:r>
      <w:r>
        <w:t>Respon anak selama dirawat di rumah sakit yang paling menonjol adalah</w:t>
      </w:r>
      <w:r>
        <w:rPr>
          <w:spacing w:val="1"/>
        </w:rPr>
        <w:t xml:space="preserve"> </w:t>
      </w:r>
      <w:r>
        <w:t>kecemasan. Perasaan yang timbul tersebut jika tanpa intervensi yang tepat dan</w:t>
      </w:r>
      <w:r>
        <w:rPr>
          <w:spacing w:val="1"/>
        </w:rPr>
        <w:t xml:space="preserve"> </w:t>
      </w:r>
      <w:r>
        <w:t>menyesuaikan tahap perkembangan, sangat memungkinkan terjadinya gangguan</w:t>
      </w:r>
      <w:r>
        <w:rPr>
          <w:spacing w:val="1"/>
        </w:rPr>
        <w:t xml:space="preserve"> </w:t>
      </w:r>
      <w:r>
        <w:t xml:space="preserve">pertumbuhan dan perkembangan </w:t>
      </w:r>
      <w:r>
        <w:lastRenderedPageBreak/>
        <w:t>pada anak. Salah satu tanda anak tidak cemas</w:t>
      </w:r>
      <w:r>
        <w:rPr>
          <w:spacing w:val="1"/>
        </w:rPr>
        <w:t xml:space="preserve"> </w:t>
      </w:r>
      <w:r>
        <w:t>akibat</w:t>
      </w:r>
      <w:r>
        <w:rPr>
          <w:spacing w:val="-5"/>
        </w:rPr>
        <w:t xml:space="preserve"> </w:t>
      </w:r>
      <w:r>
        <w:t>hospitalisasi</w:t>
      </w:r>
      <w:r>
        <w:rPr>
          <w:spacing w:val="-3"/>
        </w:rPr>
        <w:t xml:space="preserve"> </w:t>
      </w:r>
      <w:r>
        <w:t>adalah</w:t>
      </w:r>
      <w:r>
        <w:rPr>
          <w:spacing w:val="-4"/>
        </w:rPr>
        <w:t xml:space="preserve"> </w:t>
      </w:r>
      <w:r>
        <w:t>anak</w:t>
      </w:r>
      <w:r>
        <w:rPr>
          <w:spacing w:val="-2"/>
        </w:rPr>
        <w:t xml:space="preserve"> </w:t>
      </w:r>
      <w:r>
        <w:t>kooperatif</w:t>
      </w:r>
      <w:r>
        <w:rPr>
          <w:spacing w:val="-6"/>
        </w:rPr>
        <w:t xml:space="preserve"> </w:t>
      </w:r>
      <w:r>
        <w:t>ketika dilakukan</w:t>
      </w:r>
      <w:r>
        <w:rPr>
          <w:spacing w:val="-4"/>
        </w:rPr>
        <w:t xml:space="preserve"> </w:t>
      </w:r>
      <w:r>
        <w:t>tindakan</w:t>
      </w:r>
      <w:r>
        <w:rPr>
          <w:spacing w:val="-4"/>
        </w:rPr>
        <w:t xml:space="preserve"> </w:t>
      </w:r>
      <w:r>
        <w:t>keperawatan.</w:t>
      </w:r>
      <w:r>
        <w:rPr>
          <w:spacing w:val="-58"/>
        </w:rPr>
        <w:t xml:space="preserve"> </w:t>
      </w:r>
      <w:r>
        <w:t>Pada saat dirawat dirumah sakit anak akan mengalami berbagai perasaan tidak</w:t>
      </w:r>
      <w:r>
        <w:rPr>
          <w:spacing w:val="1"/>
        </w:rPr>
        <w:t xml:space="preserve"> </w:t>
      </w:r>
      <w:r>
        <w:t>menyenangkan,</w:t>
      </w:r>
      <w:r>
        <w:rPr>
          <w:spacing w:val="-1"/>
        </w:rPr>
        <w:t xml:space="preserve"> </w:t>
      </w:r>
      <w:r>
        <w:t>seperti</w:t>
      </w:r>
      <w:r>
        <w:rPr>
          <w:spacing w:val="1"/>
        </w:rPr>
        <w:t xml:space="preserve"> </w:t>
      </w:r>
      <w:r>
        <w:t>marah,</w:t>
      </w:r>
      <w:r>
        <w:rPr>
          <w:spacing w:val="-1"/>
        </w:rPr>
        <w:t xml:space="preserve"> </w:t>
      </w:r>
      <w:r>
        <w:t>takut,</w:t>
      </w:r>
      <w:r>
        <w:rPr>
          <w:spacing w:val="-1"/>
        </w:rPr>
        <w:t xml:space="preserve"> </w:t>
      </w:r>
      <w:r>
        <w:t>cemas,</w:t>
      </w:r>
      <w:r>
        <w:rPr>
          <w:spacing w:val="-1"/>
        </w:rPr>
        <w:t xml:space="preserve"> </w:t>
      </w:r>
      <w:r>
        <w:t>sedih</w:t>
      </w:r>
      <w:r>
        <w:rPr>
          <w:spacing w:val="-1"/>
        </w:rPr>
        <w:t xml:space="preserve"> </w:t>
      </w:r>
      <w:r>
        <w:t>dan</w:t>
      </w:r>
      <w:r>
        <w:rPr>
          <w:spacing w:val="-1"/>
        </w:rPr>
        <w:t xml:space="preserve"> </w:t>
      </w:r>
      <w:r>
        <w:t>nyeri</w:t>
      </w:r>
      <w:r>
        <w:rPr>
          <w:spacing w:val="2"/>
        </w:rPr>
        <w:t xml:space="preserve"> </w:t>
      </w:r>
      <w:r>
        <w:t>(Level</w:t>
      </w:r>
      <w:r>
        <w:rPr>
          <w:spacing w:val="-1"/>
        </w:rPr>
        <w:t xml:space="preserve"> </w:t>
      </w:r>
      <w:r>
        <w:t>et</w:t>
      </w:r>
      <w:r>
        <w:rPr>
          <w:spacing w:val="-1"/>
        </w:rPr>
        <w:t xml:space="preserve"> </w:t>
      </w:r>
      <w:r>
        <w:t>al.,</w:t>
      </w:r>
      <w:r>
        <w:rPr>
          <w:spacing w:val="1"/>
        </w:rPr>
        <w:t xml:space="preserve"> </w:t>
      </w:r>
      <w:r>
        <w:t>2021).</w:t>
      </w:r>
    </w:p>
    <w:p w14:paraId="11370A05" w14:textId="77777777" w:rsidR="006C160E" w:rsidRDefault="006C160E" w:rsidP="006C160E">
      <w:pPr>
        <w:pStyle w:val="BodyText"/>
        <w:tabs>
          <w:tab w:val="left" w:pos="567"/>
        </w:tabs>
        <w:spacing w:before="1"/>
        <w:ind w:right="63"/>
        <w:jc w:val="both"/>
      </w:pPr>
    </w:p>
    <w:p w14:paraId="628C2C87" w14:textId="4BA19752" w:rsidR="007E57DA" w:rsidRDefault="007E57DA" w:rsidP="006C160E">
      <w:pPr>
        <w:pStyle w:val="BodyText"/>
        <w:tabs>
          <w:tab w:val="left" w:pos="567"/>
        </w:tabs>
        <w:spacing w:before="1"/>
        <w:ind w:right="63"/>
        <w:jc w:val="both"/>
      </w:pPr>
      <w:r>
        <w:t>Peran</w:t>
      </w:r>
      <w:r>
        <w:rPr>
          <w:spacing w:val="1"/>
        </w:rPr>
        <w:t xml:space="preserve"> </w:t>
      </w:r>
      <w:r>
        <w:t>orangtua</w:t>
      </w:r>
      <w:r>
        <w:rPr>
          <w:spacing w:val="1"/>
        </w:rPr>
        <w:t xml:space="preserve"> </w:t>
      </w:r>
      <w:r>
        <w:t>selama</w:t>
      </w:r>
      <w:r>
        <w:rPr>
          <w:spacing w:val="1"/>
        </w:rPr>
        <w:t xml:space="preserve"> </w:t>
      </w:r>
      <w:r>
        <w:t>anak</w:t>
      </w:r>
      <w:r>
        <w:rPr>
          <w:spacing w:val="1"/>
        </w:rPr>
        <w:t xml:space="preserve"> </w:t>
      </w:r>
      <w:r>
        <w:t>dirawat</w:t>
      </w:r>
      <w:r>
        <w:rPr>
          <w:spacing w:val="1"/>
        </w:rPr>
        <w:t xml:space="preserve"> </w:t>
      </w:r>
      <w:r>
        <w:t>di</w:t>
      </w:r>
      <w:r>
        <w:rPr>
          <w:spacing w:val="1"/>
        </w:rPr>
        <w:t xml:space="preserve"> </w:t>
      </w:r>
      <w:r>
        <w:t>rumah</w:t>
      </w:r>
      <w:r>
        <w:rPr>
          <w:spacing w:val="1"/>
        </w:rPr>
        <w:t xml:space="preserve"> </w:t>
      </w:r>
      <w:r>
        <w:t>sakit</w:t>
      </w:r>
      <w:r>
        <w:rPr>
          <w:spacing w:val="1"/>
        </w:rPr>
        <w:t xml:space="preserve"> </w:t>
      </w:r>
      <w:r>
        <w:t>adalah</w:t>
      </w:r>
      <w:r>
        <w:rPr>
          <w:spacing w:val="1"/>
        </w:rPr>
        <w:t xml:space="preserve"> </w:t>
      </w:r>
      <w:r>
        <w:t>dengan</w:t>
      </w:r>
      <w:r>
        <w:rPr>
          <w:spacing w:val="1"/>
        </w:rPr>
        <w:t xml:space="preserve"> </w:t>
      </w:r>
      <w:r>
        <w:t>menjalani</w:t>
      </w:r>
      <w:r>
        <w:rPr>
          <w:spacing w:val="-9"/>
        </w:rPr>
        <w:t xml:space="preserve"> </w:t>
      </w:r>
      <w:r>
        <w:t>kolaborasi</w:t>
      </w:r>
      <w:r>
        <w:rPr>
          <w:spacing w:val="-8"/>
        </w:rPr>
        <w:t xml:space="preserve"> </w:t>
      </w:r>
      <w:r>
        <w:t>antara</w:t>
      </w:r>
      <w:r>
        <w:rPr>
          <w:spacing w:val="-10"/>
        </w:rPr>
        <w:t xml:space="preserve"> </w:t>
      </w:r>
      <w:r>
        <w:t>keluarga</w:t>
      </w:r>
      <w:r>
        <w:rPr>
          <w:spacing w:val="-10"/>
        </w:rPr>
        <w:t xml:space="preserve"> </w:t>
      </w:r>
      <w:r>
        <w:t>dengan</w:t>
      </w:r>
      <w:r>
        <w:rPr>
          <w:spacing w:val="-9"/>
        </w:rPr>
        <w:t xml:space="preserve"> </w:t>
      </w:r>
      <w:r>
        <w:t>perawat</w:t>
      </w:r>
      <w:r>
        <w:rPr>
          <w:spacing w:val="-8"/>
        </w:rPr>
        <w:t xml:space="preserve"> </w:t>
      </w:r>
      <w:r>
        <w:t>dan</w:t>
      </w:r>
      <w:r>
        <w:rPr>
          <w:spacing w:val="-9"/>
        </w:rPr>
        <w:t xml:space="preserve"> </w:t>
      </w:r>
      <w:r>
        <w:t>kehadiran</w:t>
      </w:r>
      <w:r>
        <w:rPr>
          <w:spacing w:val="-9"/>
        </w:rPr>
        <w:t xml:space="preserve"> </w:t>
      </w:r>
      <w:r>
        <w:t>orangtua</w:t>
      </w:r>
      <w:r>
        <w:rPr>
          <w:spacing w:val="-7"/>
        </w:rPr>
        <w:t xml:space="preserve"> </w:t>
      </w:r>
      <w:r>
        <w:t>yang</w:t>
      </w:r>
      <w:r>
        <w:rPr>
          <w:spacing w:val="-58"/>
        </w:rPr>
        <w:t xml:space="preserve"> </w:t>
      </w:r>
      <w:r>
        <w:t>dapat memberikan rasa nyaman pada anak. Kecemasan tidak hanya dialami oleh</w:t>
      </w:r>
      <w:r>
        <w:rPr>
          <w:spacing w:val="1"/>
        </w:rPr>
        <w:t xml:space="preserve"> </w:t>
      </w:r>
      <w:r>
        <w:rPr>
          <w:spacing w:val="-1"/>
        </w:rPr>
        <w:t>anak</w:t>
      </w:r>
      <w:r>
        <w:rPr>
          <w:spacing w:val="-12"/>
        </w:rPr>
        <w:t xml:space="preserve"> </w:t>
      </w:r>
      <w:r>
        <w:rPr>
          <w:spacing w:val="-1"/>
        </w:rPr>
        <w:t>semata,</w:t>
      </w:r>
      <w:r>
        <w:rPr>
          <w:spacing w:val="-12"/>
        </w:rPr>
        <w:t xml:space="preserve"> </w:t>
      </w:r>
      <w:r>
        <w:t>bahkan</w:t>
      </w:r>
      <w:r>
        <w:rPr>
          <w:spacing w:val="-12"/>
        </w:rPr>
        <w:t xml:space="preserve"> </w:t>
      </w:r>
      <w:r>
        <w:t>orangtua</w:t>
      </w:r>
      <w:r>
        <w:rPr>
          <w:spacing w:val="-10"/>
        </w:rPr>
        <w:t xml:space="preserve"> </w:t>
      </w:r>
      <w:r>
        <w:t>anak</w:t>
      </w:r>
      <w:r>
        <w:rPr>
          <w:spacing w:val="-12"/>
        </w:rPr>
        <w:t xml:space="preserve"> </w:t>
      </w:r>
      <w:r>
        <w:t>pun</w:t>
      </w:r>
      <w:r>
        <w:rPr>
          <w:spacing w:val="-12"/>
        </w:rPr>
        <w:t xml:space="preserve"> </w:t>
      </w:r>
      <w:r>
        <w:t>sering</w:t>
      </w:r>
      <w:r>
        <w:rPr>
          <w:spacing w:val="-15"/>
        </w:rPr>
        <w:t xml:space="preserve"> </w:t>
      </w:r>
      <w:r>
        <w:t>mengalami</w:t>
      </w:r>
      <w:r>
        <w:rPr>
          <w:spacing w:val="-11"/>
        </w:rPr>
        <w:t xml:space="preserve"> </w:t>
      </w:r>
      <w:r>
        <w:t>kecemasan</w:t>
      </w:r>
      <w:r>
        <w:rPr>
          <w:spacing w:val="-12"/>
        </w:rPr>
        <w:t xml:space="preserve"> </w:t>
      </w:r>
      <w:r>
        <w:t>bahkan</w:t>
      </w:r>
      <w:r>
        <w:rPr>
          <w:spacing w:val="-12"/>
        </w:rPr>
        <w:t xml:space="preserve"> </w:t>
      </w:r>
      <w:r>
        <w:t>panik</w:t>
      </w:r>
      <w:r>
        <w:rPr>
          <w:spacing w:val="-57"/>
        </w:rPr>
        <w:t xml:space="preserve"> </w:t>
      </w:r>
      <w:r>
        <w:t>(Nurmi</w:t>
      </w:r>
      <w:r>
        <w:rPr>
          <w:spacing w:val="1"/>
        </w:rPr>
        <w:t xml:space="preserve"> </w:t>
      </w:r>
      <w:r>
        <w:t>&amp; Bruce, 2016). Respon kecemasan merupakan</w:t>
      </w:r>
      <w:r>
        <w:rPr>
          <w:spacing w:val="1"/>
        </w:rPr>
        <w:t xml:space="preserve"> </w:t>
      </w:r>
      <w:r>
        <w:t>perasaan</w:t>
      </w:r>
      <w:r>
        <w:rPr>
          <w:spacing w:val="1"/>
        </w:rPr>
        <w:t xml:space="preserve"> </w:t>
      </w:r>
      <w:r>
        <w:t>yang paling</w:t>
      </w:r>
      <w:r>
        <w:rPr>
          <w:spacing w:val="1"/>
        </w:rPr>
        <w:t xml:space="preserve"> </w:t>
      </w:r>
      <w:r>
        <w:rPr>
          <w:spacing w:val="-1"/>
        </w:rPr>
        <w:t>umum</w:t>
      </w:r>
      <w:r>
        <w:rPr>
          <w:spacing w:val="-12"/>
        </w:rPr>
        <w:t xml:space="preserve"> </w:t>
      </w:r>
      <w:r>
        <w:rPr>
          <w:spacing w:val="-1"/>
        </w:rPr>
        <w:t>yang,</w:t>
      </w:r>
      <w:r>
        <w:rPr>
          <w:spacing w:val="-11"/>
        </w:rPr>
        <w:t xml:space="preserve"> </w:t>
      </w:r>
      <w:r>
        <w:rPr>
          <w:spacing w:val="-1"/>
        </w:rPr>
        <w:t>dialami</w:t>
      </w:r>
      <w:r>
        <w:rPr>
          <w:spacing w:val="-14"/>
        </w:rPr>
        <w:t xml:space="preserve"> </w:t>
      </w:r>
      <w:r>
        <w:t>orang</w:t>
      </w:r>
      <w:r>
        <w:rPr>
          <w:spacing w:val="-16"/>
        </w:rPr>
        <w:t xml:space="preserve"> </w:t>
      </w:r>
      <w:r>
        <w:t>tua</w:t>
      </w:r>
      <w:r>
        <w:rPr>
          <w:spacing w:val="-16"/>
        </w:rPr>
        <w:t xml:space="preserve"> </w:t>
      </w:r>
      <w:r>
        <w:t>ketika</w:t>
      </w:r>
      <w:r>
        <w:rPr>
          <w:spacing w:val="-13"/>
        </w:rPr>
        <w:t xml:space="preserve"> </w:t>
      </w:r>
      <w:r>
        <w:t>ada</w:t>
      </w:r>
      <w:r>
        <w:rPr>
          <w:spacing w:val="-15"/>
        </w:rPr>
        <w:t xml:space="preserve"> </w:t>
      </w:r>
      <w:r>
        <w:t>masalah</w:t>
      </w:r>
      <w:r>
        <w:rPr>
          <w:spacing w:val="-13"/>
        </w:rPr>
        <w:t xml:space="preserve"> </w:t>
      </w:r>
      <w:r>
        <w:t>kesehatan</w:t>
      </w:r>
      <w:r>
        <w:rPr>
          <w:spacing w:val="-12"/>
        </w:rPr>
        <w:t xml:space="preserve"> </w:t>
      </w:r>
      <w:r>
        <w:t>pada</w:t>
      </w:r>
      <w:r>
        <w:rPr>
          <w:spacing w:val="-14"/>
        </w:rPr>
        <w:t xml:space="preserve"> </w:t>
      </w:r>
      <w:r>
        <w:t>anaknya.</w:t>
      </w:r>
      <w:r>
        <w:rPr>
          <w:spacing w:val="-9"/>
        </w:rPr>
        <w:t xml:space="preserve"> </w:t>
      </w:r>
      <w:r>
        <w:t>Kondisi</w:t>
      </w:r>
      <w:r>
        <w:rPr>
          <w:spacing w:val="-57"/>
        </w:rPr>
        <w:t xml:space="preserve"> </w:t>
      </w:r>
      <w:r>
        <w:t>yang menegangkan bagi orang tua dapat dilihat dari respon fisik dan psikologis</w:t>
      </w:r>
      <w:r>
        <w:rPr>
          <w:spacing w:val="1"/>
        </w:rPr>
        <w:t xml:space="preserve"> </w:t>
      </w:r>
      <w:r>
        <w:t>yang terlihat pada orang tua. Respon fisik dan psikologis yang muncul merupakan</w:t>
      </w:r>
      <w:r>
        <w:rPr>
          <w:spacing w:val="-57"/>
        </w:rPr>
        <w:t xml:space="preserve"> </w:t>
      </w:r>
      <w:r>
        <w:t>tanda dan gejala adanya kecemasan orang tua</w:t>
      </w:r>
      <w:r>
        <w:rPr>
          <w:spacing w:val="1"/>
        </w:rPr>
        <w:t xml:space="preserve"> </w:t>
      </w:r>
      <w:r>
        <w:t>terhadap anaknya</w:t>
      </w:r>
      <w:r>
        <w:rPr>
          <w:spacing w:val="1"/>
        </w:rPr>
        <w:t xml:space="preserve"> </w:t>
      </w:r>
      <w:r>
        <w:t>yang sedang</w:t>
      </w:r>
      <w:r>
        <w:rPr>
          <w:spacing w:val="1"/>
        </w:rPr>
        <w:t xml:space="preserve"> </w:t>
      </w:r>
      <w:r>
        <w:t>menjalani</w:t>
      </w:r>
      <w:r>
        <w:rPr>
          <w:spacing w:val="-1"/>
        </w:rPr>
        <w:t xml:space="preserve"> </w:t>
      </w:r>
      <w:r>
        <w:t>hospitalisasi</w:t>
      </w:r>
      <w:r>
        <w:rPr>
          <w:spacing w:val="1"/>
        </w:rPr>
        <w:t xml:space="preserve"> </w:t>
      </w:r>
      <w:r>
        <w:t>(Zainal, 2018).</w:t>
      </w:r>
    </w:p>
    <w:p w14:paraId="0CED35AB" w14:textId="77777777" w:rsidR="006C160E" w:rsidRDefault="006C160E" w:rsidP="006C160E">
      <w:pPr>
        <w:pStyle w:val="BodyText"/>
        <w:tabs>
          <w:tab w:val="left" w:pos="567"/>
        </w:tabs>
        <w:spacing w:before="1"/>
        <w:ind w:right="63"/>
        <w:jc w:val="both"/>
      </w:pPr>
    </w:p>
    <w:p w14:paraId="36951F32" w14:textId="07882482" w:rsidR="007E57DA" w:rsidRDefault="007E57DA" w:rsidP="006C160E">
      <w:pPr>
        <w:pStyle w:val="BodyText"/>
        <w:tabs>
          <w:tab w:val="left" w:pos="567"/>
        </w:tabs>
        <w:spacing w:before="1"/>
        <w:ind w:right="63"/>
        <w:jc w:val="both"/>
      </w:pPr>
      <w:r>
        <w:t>Angka kesakitan anak di Indonesia berdasarkan Survei Kesehatan Nasional</w:t>
      </w:r>
      <w:r>
        <w:rPr>
          <w:spacing w:val="-58"/>
        </w:rPr>
        <w:t xml:space="preserve"> </w:t>
      </w:r>
      <w:r>
        <w:t>tahun 2010 di daerah perkotaan menurut kelompok usia 0-4 tahun sebesar 25,8 %,</w:t>
      </w:r>
      <w:r>
        <w:rPr>
          <w:spacing w:val="-57"/>
        </w:rPr>
        <w:t xml:space="preserve"> </w:t>
      </w:r>
      <w:r>
        <w:t>usia 5-12 tahun sebanyak 14,91 %, usia 13-15 tahun sekitar 9,1 %, usia 16-21 %</w:t>
      </w:r>
      <w:r>
        <w:rPr>
          <w:spacing w:val="1"/>
        </w:rPr>
        <w:t xml:space="preserve"> </w:t>
      </w:r>
      <w:r>
        <w:t>sebesar</w:t>
      </w:r>
      <w:r>
        <w:rPr>
          <w:spacing w:val="1"/>
        </w:rPr>
        <w:t xml:space="preserve"> </w:t>
      </w:r>
      <w:r>
        <w:t>8,13</w:t>
      </w:r>
      <w:r>
        <w:rPr>
          <w:spacing w:val="1"/>
        </w:rPr>
        <w:t xml:space="preserve"> </w:t>
      </w:r>
      <w:r>
        <w:t>%.</w:t>
      </w:r>
      <w:r>
        <w:rPr>
          <w:spacing w:val="1"/>
        </w:rPr>
        <w:t xml:space="preserve"> </w:t>
      </w:r>
      <w:r>
        <w:t>Angka</w:t>
      </w:r>
      <w:r>
        <w:rPr>
          <w:spacing w:val="1"/>
        </w:rPr>
        <w:t xml:space="preserve"> </w:t>
      </w:r>
      <w:r>
        <w:t>kesakitan</w:t>
      </w:r>
      <w:r>
        <w:rPr>
          <w:spacing w:val="1"/>
        </w:rPr>
        <w:t xml:space="preserve"> </w:t>
      </w:r>
      <w:r>
        <w:t>anak</w:t>
      </w:r>
      <w:r>
        <w:rPr>
          <w:spacing w:val="1"/>
        </w:rPr>
        <w:t xml:space="preserve"> </w:t>
      </w:r>
      <w:r>
        <w:t>usia</w:t>
      </w:r>
      <w:r>
        <w:rPr>
          <w:spacing w:val="1"/>
        </w:rPr>
        <w:t xml:space="preserve"> </w:t>
      </w:r>
      <w:r>
        <w:t>0-21</w:t>
      </w:r>
      <w:r>
        <w:rPr>
          <w:spacing w:val="1"/>
        </w:rPr>
        <w:t xml:space="preserve"> </w:t>
      </w:r>
      <w:r>
        <w:t>tahun</w:t>
      </w:r>
      <w:r>
        <w:rPr>
          <w:spacing w:val="1"/>
        </w:rPr>
        <w:t xml:space="preserve"> </w:t>
      </w:r>
      <w:r>
        <w:t>apabila</w:t>
      </w:r>
      <w:r>
        <w:rPr>
          <w:spacing w:val="1"/>
        </w:rPr>
        <w:t xml:space="preserve"> </w:t>
      </w:r>
      <w:r>
        <w:t>dihitung</w:t>
      </w:r>
      <w:r>
        <w:rPr>
          <w:spacing w:val="1"/>
        </w:rPr>
        <w:t xml:space="preserve"> </w:t>
      </w:r>
      <w:r>
        <w:t>dari</w:t>
      </w:r>
      <w:r>
        <w:rPr>
          <w:spacing w:val="-57"/>
        </w:rPr>
        <w:t xml:space="preserve"> </w:t>
      </w:r>
      <w:r>
        <w:t>keseluruhan</w:t>
      </w:r>
      <w:r>
        <w:rPr>
          <w:spacing w:val="26"/>
        </w:rPr>
        <w:t xml:space="preserve"> </w:t>
      </w:r>
      <w:r>
        <w:t>jumlah</w:t>
      </w:r>
      <w:r>
        <w:rPr>
          <w:spacing w:val="27"/>
        </w:rPr>
        <w:t xml:space="preserve"> </w:t>
      </w:r>
      <w:r>
        <w:t>penduduk</w:t>
      </w:r>
      <w:r>
        <w:rPr>
          <w:spacing w:val="27"/>
        </w:rPr>
        <w:t xml:space="preserve"> </w:t>
      </w:r>
      <w:r>
        <w:t>adalah</w:t>
      </w:r>
      <w:r>
        <w:rPr>
          <w:spacing w:val="27"/>
        </w:rPr>
        <w:t xml:space="preserve"> </w:t>
      </w:r>
      <w:r>
        <w:t>14,44</w:t>
      </w:r>
      <w:r>
        <w:rPr>
          <w:spacing w:val="26"/>
        </w:rPr>
        <w:t xml:space="preserve"> </w:t>
      </w:r>
      <w:r>
        <w:t>%</w:t>
      </w:r>
      <w:r>
        <w:rPr>
          <w:spacing w:val="32"/>
        </w:rPr>
        <w:t xml:space="preserve"> </w:t>
      </w:r>
      <w:r>
        <w:t>(Mulyani,</w:t>
      </w:r>
      <w:r>
        <w:rPr>
          <w:spacing w:val="28"/>
        </w:rPr>
        <w:t xml:space="preserve"> </w:t>
      </w:r>
      <w:r>
        <w:t>2018).</w:t>
      </w:r>
      <w:r>
        <w:rPr>
          <w:spacing w:val="27"/>
        </w:rPr>
        <w:t xml:space="preserve"> </w:t>
      </w:r>
      <w:r>
        <w:t>Penelitian</w:t>
      </w:r>
      <w:r>
        <w:rPr>
          <w:spacing w:val="28"/>
        </w:rPr>
        <w:t xml:space="preserve"> </w:t>
      </w:r>
      <w:r>
        <w:t>yang dilakukan</w:t>
      </w:r>
      <w:r>
        <w:rPr>
          <w:spacing w:val="50"/>
        </w:rPr>
        <w:t xml:space="preserve"> </w:t>
      </w:r>
      <w:r>
        <w:t>oleh</w:t>
      </w:r>
      <w:r>
        <w:rPr>
          <w:spacing w:val="50"/>
        </w:rPr>
        <w:t xml:space="preserve"> </w:t>
      </w:r>
      <w:r>
        <w:t>Agnesha</w:t>
      </w:r>
      <w:r>
        <w:rPr>
          <w:spacing w:val="51"/>
        </w:rPr>
        <w:t xml:space="preserve"> </w:t>
      </w:r>
      <w:r>
        <w:t>(2011)</w:t>
      </w:r>
      <w:r>
        <w:rPr>
          <w:spacing w:val="50"/>
        </w:rPr>
        <w:t xml:space="preserve"> </w:t>
      </w:r>
      <w:r>
        <w:t>tentang</w:t>
      </w:r>
      <w:r>
        <w:rPr>
          <w:spacing w:val="48"/>
        </w:rPr>
        <w:t xml:space="preserve"> </w:t>
      </w:r>
      <w:r>
        <w:t>tingkat</w:t>
      </w:r>
      <w:r>
        <w:rPr>
          <w:spacing w:val="53"/>
        </w:rPr>
        <w:t xml:space="preserve"> </w:t>
      </w:r>
      <w:r>
        <w:t>kecemasan</w:t>
      </w:r>
      <w:r>
        <w:rPr>
          <w:spacing w:val="51"/>
        </w:rPr>
        <w:t xml:space="preserve"> </w:t>
      </w:r>
      <w:r>
        <w:t>orang</w:t>
      </w:r>
      <w:r>
        <w:rPr>
          <w:spacing w:val="48"/>
        </w:rPr>
        <w:t xml:space="preserve"> </w:t>
      </w:r>
      <w:r>
        <w:t>tua</w:t>
      </w:r>
      <w:r>
        <w:rPr>
          <w:spacing w:val="50"/>
        </w:rPr>
        <w:t xml:space="preserve"> </w:t>
      </w:r>
      <w:r>
        <w:t>terhadap</w:t>
      </w:r>
      <w:r>
        <w:rPr>
          <w:sz w:val="23"/>
        </w:rPr>
        <w:t xml:space="preserve"> </w:t>
      </w:r>
      <w:r>
        <w:t>pemasangan infus pada anak usia prasekolah di ruang III RSUD DR. Pirngadi</w:t>
      </w:r>
      <w:r>
        <w:rPr>
          <w:spacing w:val="1"/>
        </w:rPr>
        <w:t xml:space="preserve"> </w:t>
      </w:r>
      <w:r>
        <w:t>Medan diperoleh tingkat kecemasan yang dialami orang tua terhadap pemasangan</w:t>
      </w:r>
      <w:r>
        <w:rPr>
          <w:spacing w:val="1"/>
        </w:rPr>
        <w:t xml:space="preserve"> </w:t>
      </w:r>
      <w:r>
        <w:t>infus pada anak usia prasekolah termasuk dalam kategori kecemasan berat (39,1%) dan kecemasan sedang (28,3%). Tingkat kecemasan orang tua terhadap anak yang dirawat</w:t>
      </w:r>
      <w:r>
        <w:rPr>
          <w:spacing w:val="1"/>
        </w:rPr>
        <w:t xml:space="preserve"> </w:t>
      </w:r>
      <w:r>
        <w:t>di</w:t>
      </w:r>
      <w:r>
        <w:rPr>
          <w:spacing w:val="1"/>
        </w:rPr>
        <w:t xml:space="preserve"> </w:t>
      </w:r>
      <w:r>
        <w:t>ruang</w:t>
      </w:r>
      <w:r>
        <w:rPr>
          <w:spacing w:val="1"/>
        </w:rPr>
        <w:t xml:space="preserve"> </w:t>
      </w:r>
      <w:r>
        <w:t>NICU</w:t>
      </w:r>
      <w:r>
        <w:rPr>
          <w:spacing w:val="1"/>
        </w:rPr>
        <w:t xml:space="preserve"> </w:t>
      </w:r>
      <w:r>
        <w:t>RSUP</w:t>
      </w:r>
      <w:r>
        <w:rPr>
          <w:spacing w:val="1"/>
        </w:rPr>
        <w:t xml:space="preserve"> </w:t>
      </w:r>
      <w:r>
        <w:t>Fatmawati</w:t>
      </w:r>
      <w:r>
        <w:rPr>
          <w:spacing w:val="1"/>
        </w:rPr>
        <w:t xml:space="preserve"> </w:t>
      </w:r>
      <w:r>
        <w:t>menunjukkan</w:t>
      </w:r>
      <w:r>
        <w:rPr>
          <w:spacing w:val="1"/>
        </w:rPr>
        <w:t xml:space="preserve"> </w:t>
      </w:r>
      <w:r>
        <w:t>sebagian</w:t>
      </w:r>
      <w:r>
        <w:rPr>
          <w:spacing w:val="1"/>
        </w:rPr>
        <w:t xml:space="preserve"> </w:t>
      </w:r>
      <w:r>
        <w:t>besar</w:t>
      </w:r>
      <w:r>
        <w:rPr>
          <w:spacing w:val="1"/>
        </w:rPr>
        <w:t xml:space="preserve"> </w:t>
      </w:r>
      <w:r>
        <w:t>orang</w:t>
      </w:r>
      <w:r>
        <w:rPr>
          <w:spacing w:val="1"/>
        </w:rPr>
        <w:t xml:space="preserve"> </w:t>
      </w:r>
      <w:r>
        <w:t>tua</w:t>
      </w:r>
      <w:r>
        <w:rPr>
          <w:spacing w:val="1"/>
        </w:rPr>
        <w:t xml:space="preserve"> </w:t>
      </w:r>
      <w:r>
        <w:t>mengalami kecemasan ringan (46,14%) dan sedang (45,15%). Orang tua yang</w:t>
      </w:r>
      <w:r>
        <w:rPr>
          <w:spacing w:val="1"/>
        </w:rPr>
        <w:t xml:space="preserve"> </w:t>
      </w:r>
      <w:r>
        <w:t>mengalami</w:t>
      </w:r>
      <w:r>
        <w:rPr>
          <w:spacing w:val="1"/>
        </w:rPr>
        <w:t xml:space="preserve"> ke</w:t>
      </w:r>
      <w:r>
        <w:t>cemasan</w:t>
      </w:r>
      <w:r>
        <w:rPr>
          <w:spacing w:val="1"/>
        </w:rPr>
        <w:t xml:space="preserve"> </w:t>
      </w:r>
      <w:r>
        <w:t>berat</w:t>
      </w:r>
      <w:r>
        <w:rPr>
          <w:spacing w:val="1"/>
        </w:rPr>
        <w:t xml:space="preserve"> </w:t>
      </w:r>
      <w:r>
        <w:t>(8,71%)</w:t>
      </w:r>
      <w:r>
        <w:rPr>
          <w:spacing w:val="1"/>
        </w:rPr>
        <w:t xml:space="preserve"> </w:t>
      </w:r>
      <w:r>
        <w:t>merupakan</w:t>
      </w:r>
      <w:r>
        <w:rPr>
          <w:spacing w:val="1"/>
        </w:rPr>
        <w:t xml:space="preserve"> </w:t>
      </w:r>
      <w:r>
        <w:t>presentasi</w:t>
      </w:r>
      <w:r>
        <w:rPr>
          <w:spacing w:val="1"/>
        </w:rPr>
        <w:t xml:space="preserve"> </w:t>
      </w:r>
      <w:r>
        <w:t>terendah</w:t>
      </w:r>
      <w:r>
        <w:rPr>
          <w:spacing w:val="1"/>
        </w:rPr>
        <w:t xml:space="preserve"> </w:t>
      </w:r>
      <w:r>
        <w:t>pada</w:t>
      </w:r>
      <w:r>
        <w:rPr>
          <w:spacing w:val="1"/>
        </w:rPr>
        <w:t xml:space="preserve"> </w:t>
      </w:r>
      <w:r>
        <w:t>tingkat</w:t>
      </w:r>
      <w:r>
        <w:rPr>
          <w:spacing w:val="1"/>
        </w:rPr>
        <w:t xml:space="preserve"> </w:t>
      </w:r>
      <w:r>
        <w:t>kecemasan</w:t>
      </w:r>
      <w:r>
        <w:rPr>
          <w:spacing w:val="-1"/>
        </w:rPr>
        <w:t xml:space="preserve"> </w:t>
      </w:r>
      <w:r>
        <w:t>orang</w:t>
      </w:r>
      <w:r>
        <w:rPr>
          <w:spacing w:val="-3"/>
        </w:rPr>
        <w:t xml:space="preserve"> </w:t>
      </w:r>
      <w:r>
        <w:t>tua (Yuliana, 2020).</w:t>
      </w:r>
    </w:p>
    <w:p w14:paraId="267C8475" w14:textId="77777777" w:rsidR="006C160E" w:rsidRDefault="006C160E" w:rsidP="006C160E">
      <w:pPr>
        <w:pStyle w:val="BodyText"/>
        <w:tabs>
          <w:tab w:val="left" w:pos="567"/>
        </w:tabs>
        <w:spacing w:before="1"/>
        <w:ind w:right="63"/>
        <w:jc w:val="both"/>
      </w:pPr>
    </w:p>
    <w:p w14:paraId="11DA8713" w14:textId="42252801" w:rsidR="007E57DA" w:rsidRDefault="007E57DA" w:rsidP="006C160E">
      <w:pPr>
        <w:pStyle w:val="BodyText"/>
        <w:tabs>
          <w:tab w:val="left" w:pos="567"/>
        </w:tabs>
        <w:spacing w:before="1"/>
        <w:ind w:right="63"/>
        <w:jc w:val="both"/>
      </w:pPr>
      <w:r>
        <w:t>Dampak</w:t>
      </w:r>
      <w:r>
        <w:rPr>
          <w:spacing w:val="-13"/>
        </w:rPr>
        <w:t xml:space="preserve"> </w:t>
      </w:r>
      <w:r>
        <w:t>negatif</w:t>
      </w:r>
      <w:r>
        <w:rPr>
          <w:spacing w:val="-8"/>
        </w:rPr>
        <w:t xml:space="preserve"> </w:t>
      </w:r>
      <w:r>
        <w:t>yang</w:t>
      </w:r>
      <w:r>
        <w:rPr>
          <w:spacing w:val="-11"/>
        </w:rPr>
        <w:t xml:space="preserve"> </w:t>
      </w:r>
      <w:r>
        <w:t>dapat</w:t>
      </w:r>
      <w:r>
        <w:rPr>
          <w:spacing w:val="-11"/>
        </w:rPr>
        <w:t xml:space="preserve"> </w:t>
      </w:r>
      <w:r>
        <w:t>terjadi</w:t>
      </w:r>
      <w:r>
        <w:rPr>
          <w:spacing w:val="-12"/>
        </w:rPr>
        <w:t xml:space="preserve"> </w:t>
      </w:r>
      <w:r>
        <w:t>apabila</w:t>
      </w:r>
      <w:r>
        <w:rPr>
          <w:spacing w:val="-12"/>
        </w:rPr>
        <w:t xml:space="preserve"> </w:t>
      </w:r>
      <w:r>
        <w:t>kecemasan</w:t>
      </w:r>
      <w:r>
        <w:rPr>
          <w:spacing w:val="-12"/>
        </w:rPr>
        <w:t xml:space="preserve"> </w:t>
      </w:r>
      <w:r>
        <w:t>orangtua</w:t>
      </w:r>
      <w:r>
        <w:rPr>
          <w:spacing w:val="-9"/>
        </w:rPr>
        <w:t xml:space="preserve"> </w:t>
      </w:r>
      <w:r>
        <w:t>tidak</w:t>
      </w:r>
      <w:r>
        <w:rPr>
          <w:spacing w:val="-12"/>
        </w:rPr>
        <w:t xml:space="preserve"> </w:t>
      </w:r>
      <w:r>
        <w:t>diatasi</w:t>
      </w:r>
      <w:r>
        <w:rPr>
          <w:spacing w:val="-58"/>
        </w:rPr>
        <w:t xml:space="preserve"> </w:t>
      </w:r>
      <w:r>
        <w:t>sejak</w:t>
      </w:r>
      <w:r>
        <w:rPr>
          <w:spacing w:val="1"/>
        </w:rPr>
        <w:t xml:space="preserve"> </w:t>
      </w:r>
      <w:r>
        <w:t>awal</w:t>
      </w:r>
      <w:r>
        <w:rPr>
          <w:spacing w:val="1"/>
        </w:rPr>
        <w:t xml:space="preserve"> </w:t>
      </w:r>
      <w:r>
        <w:t>dapat</w:t>
      </w:r>
      <w:r>
        <w:rPr>
          <w:spacing w:val="1"/>
        </w:rPr>
        <w:t xml:space="preserve"> </w:t>
      </w:r>
      <w:r>
        <w:t>mengurangi</w:t>
      </w:r>
      <w:r>
        <w:rPr>
          <w:spacing w:val="1"/>
        </w:rPr>
        <w:t xml:space="preserve"> </w:t>
      </w:r>
      <w:r>
        <w:t>intensitas</w:t>
      </w:r>
      <w:r>
        <w:rPr>
          <w:spacing w:val="1"/>
        </w:rPr>
        <w:t xml:space="preserve"> </w:t>
      </w:r>
      <w:r>
        <w:t>terapi</w:t>
      </w:r>
      <w:r>
        <w:rPr>
          <w:spacing w:val="1"/>
        </w:rPr>
        <w:t xml:space="preserve"> </w:t>
      </w:r>
      <w:r>
        <w:t>dan</w:t>
      </w:r>
      <w:r>
        <w:rPr>
          <w:spacing w:val="1"/>
        </w:rPr>
        <w:t xml:space="preserve"> </w:t>
      </w:r>
      <w:r>
        <w:t>perawatan</w:t>
      </w:r>
      <w:r>
        <w:rPr>
          <w:spacing w:val="1"/>
        </w:rPr>
        <w:t xml:space="preserve"> </w:t>
      </w:r>
      <w:r>
        <w:t>selama</w:t>
      </w:r>
      <w:r>
        <w:rPr>
          <w:spacing w:val="1"/>
        </w:rPr>
        <w:t xml:space="preserve"> </w:t>
      </w:r>
      <w:r>
        <w:t>masa</w:t>
      </w:r>
      <w:r>
        <w:rPr>
          <w:spacing w:val="1"/>
        </w:rPr>
        <w:t xml:space="preserve"> </w:t>
      </w:r>
      <w:r>
        <w:t>penyembuhan</w:t>
      </w:r>
      <w:r>
        <w:rPr>
          <w:spacing w:val="-15"/>
        </w:rPr>
        <w:t xml:space="preserve"> </w:t>
      </w:r>
      <w:r>
        <w:t>anak</w:t>
      </w:r>
      <w:r>
        <w:rPr>
          <w:spacing w:val="-13"/>
        </w:rPr>
        <w:t xml:space="preserve"> </w:t>
      </w:r>
      <w:r>
        <w:t>di</w:t>
      </w:r>
      <w:r>
        <w:rPr>
          <w:spacing w:val="-13"/>
        </w:rPr>
        <w:t xml:space="preserve"> </w:t>
      </w:r>
      <w:r>
        <w:t>rumah</w:t>
      </w:r>
      <w:r>
        <w:rPr>
          <w:spacing w:val="-14"/>
        </w:rPr>
        <w:t xml:space="preserve"> </w:t>
      </w:r>
      <w:r>
        <w:t>sakit,</w:t>
      </w:r>
      <w:r>
        <w:rPr>
          <w:spacing w:val="-13"/>
        </w:rPr>
        <w:t xml:space="preserve"> </w:t>
      </w:r>
      <w:r>
        <w:t>ini</w:t>
      </w:r>
      <w:r>
        <w:rPr>
          <w:spacing w:val="-13"/>
        </w:rPr>
        <w:t xml:space="preserve"> </w:t>
      </w:r>
      <w:r>
        <w:t>dapat</w:t>
      </w:r>
      <w:r>
        <w:rPr>
          <w:spacing w:val="-14"/>
        </w:rPr>
        <w:t xml:space="preserve"> </w:t>
      </w:r>
      <w:r>
        <w:t>menimbulkan</w:t>
      </w:r>
      <w:r>
        <w:rPr>
          <w:spacing w:val="-13"/>
        </w:rPr>
        <w:t xml:space="preserve"> </w:t>
      </w:r>
      <w:r>
        <w:t>dampak</w:t>
      </w:r>
      <w:r>
        <w:rPr>
          <w:spacing w:val="-14"/>
        </w:rPr>
        <w:t xml:space="preserve"> </w:t>
      </w:r>
      <w:r>
        <w:t>negatif</w:t>
      </w:r>
      <w:r>
        <w:rPr>
          <w:spacing w:val="-12"/>
        </w:rPr>
        <w:t xml:space="preserve"> </w:t>
      </w:r>
      <w:r>
        <w:t>terhadap</w:t>
      </w:r>
      <w:r>
        <w:rPr>
          <w:spacing w:val="-58"/>
        </w:rPr>
        <w:t xml:space="preserve"> </w:t>
      </w:r>
      <w:r>
        <w:t>anak juga. Kecemasan pada orangtua akan membuat tingkat cemas anak semakin</w:t>
      </w:r>
      <w:r>
        <w:rPr>
          <w:spacing w:val="1"/>
        </w:rPr>
        <w:t xml:space="preserve"> </w:t>
      </w:r>
      <w:r>
        <w:rPr>
          <w:spacing w:val="-1"/>
        </w:rPr>
        <w:t>meningkat</w:t>
      </w:r>
      <w:r>
        <w:rPr>
          <w:spacing w:val="-14"/>
        </w:rPr>
        <w:t xml:space="preserve"> </w:t>
      </w:r>
      <w:r>
        <w:t>sehingga</w:t>
      </w:r>
      <w:r>
        <w:rPr>
          <w:spacing w:val="-14"/>
        </w:rPr>
        <w:t xml:space="preserve"> </w:t>
      </w:r>
      <w:r>
        <w:t>pemberian</w:t>
      </w:r>
      <w:r>
        <w:rPr>
          <w:spacing w:val="-13"/>
        </w:rPr>
        <w:t xml:space="preserve"> </w:t>
      </w:r>
      <w:r>
        <w:t>terapi</w:t>
      </w:r>
      <w:r>
        <w:rPr>
          <w:spacing w:val="-13"/>
        </w:rPr>
        <w:t xml:space="preserve"> </w:t>
      </w:r>
      <w:r>
        <w:t>atau</w:t>
      </w:r>
      <w:r>
        <w:rPr>
          <w:spacing w:val="-14"/>
        </w:rPr>
        <w:t xml:space="preserve"> </w:t>
      </w:r>
      <w:r>
        <w:t>tindakan</w:t>
      </w:r>
      <w:r>
        <w:rPr>
          <w:spacing w:val="-13"/>
        </w:rPr>
        <w:t xml:space="preserve"> </w:t>
      </w:r>
      <w:r>
        <w:t>kepada</w:t>
      </w:r>
      <w:r>
        <w:rPr>
          <w:spacing w:val="-14"/>
        </w:rPr>
        <w:t xml:space="preserve"> </w:t>
      </w:r>
      <w:r>
        <w:t>anak</w:t>
      </w:r>
      <w:r>
        <w:rPr>
          <w:spacing w:val="-13"/>
        </w:rPr>
        <w:t xml:space="preserve"> </w:t>
      </w:r>
      <w:r>
        <w:t>akan</w:t>
      </w:r>
      <w:r>
        <w:rPr>
          <w:spacing w:val="-13"/>
        </w:rPr>
        <w:t xml:space="preserve"> </w:t>
      </w:r>
      <w:r>
        <w:t>mendapatkan</w:t>
      </w:r>
      <w:r>
        <w:rPr>
          <w:spacing w:val="-58"/>
        </w:rPr>
        <w:t xml:space="preserve">    </w:t>
      </w:r>
      <w:r>
        <w:t>kesulitan</w:t>
      </w:r>
      <w:r>
        <w:rPr>
          <w:spacing w:val="-2"/>
        </w:rPr>
        <w:t xml:space="preserve"> </w:t>
      </w:r>
      <w:r>
        <w:t>(Nurmi &amp; Bruce, 2016).</w:t>
      </w:r>
    </w:p>
    <w:p w14:paraId="5BE25CB3" w14:textId="77777777" w:rsidR="006C160E" w:rsidRDefault="006C160E" w:rsidP="006C160E">
      <w:pPr>
        <w:pStyle w:val="BodyText"/>
        <w:tabs>
          <w:tab w:val="left" w:pos="567"/>
        </w:tabs>
        <w:ind w:right="63"/>
        <w:jc w:val="both"/>
      </w:pPr>
    </w:p>
    <w:p w14:paraId="077CA971" w14:textId="6EF8DA7A" w:rsidR="007E57DA" w:rsidRDefault="007E57DA" w:rsidP="006C160E">
      <w:pPr>
        <w:pStyle w:val="BodyText"/>
        <w:tabs>
          <w:tab w:val="left" w:pos="567"/>
        </w:tabs>
        <w:ind w:right="63"/>
        <w:jc w:val="both"/>
      </w:pPr>
      <w:r>
        <w:t>Informasi yang benar terkait prosedur tindakan pemasangan infus dapat</w:t>
      </w:r>
      <w:r>
        <w:rPr>
          <w:spacing w:val="1"/>
        </w:rPr>
        <w:t xml:space="preserve"> </w:t>
      </w:r>
      <w:r>
        <w:t>meningkatkan pengetahuan keluarga. Pemberian informasi prosedur pemasangan</w:t>
      </w:r>
      <w:r>
        <w:rPr>
          <w:spacing w:val="1"/>
        </w:rPr>
        <w:t xml:space="preserve"> </w:t>
      </w:r>
      <w:r>
        <w:t>infus</w:t>
      </w:r>
      <w:r>
        <w:rPr>
          <w:spacing w:val="1"/>
        </w:rPr>
        <w:t xml:space="preserve"> </w:t>
      </w:r>
      <w:r>
        <w:t>ini</w:t>
      </w:r>
      <w:r>
        <w:rPr>
          <w:spacing w:val="1"/>
        </w:rPr>
        <w:t xml:space="preserve"> </w:t>
      </w:r>
      <w:r>
        <w:t>diharapkan</w:t>
      </w:r>
      <w:r>
        <w:rPr>
          <w:spacing w:val="1"/>
        </w:rPr>
        <w:t xml:space="preserve"> </w:t>
      </w:r>
      <w:r>
        <w:t>dapat</w:t>
      </w:r>
      <w:r>
        <w:rPr>
          <w:spacing w:val="1"/>
        </w:rPr>
        <w:t xml:space="preserve"> </w:t>
      </w:r>
      <w:r>
        <w:t>menurunkan</w:t>
      </w:r>
      <w:r>
        <w:rPr>
          <w:spacing w:val="1"/>
        </w:rPr>
        <w:t xml:space="preserve"> </w:t>
      </w:r>
      <w:r>
        <w:t>tingkat</w:t>
      </w:r>
      <w:r>
        <w:rPr>
          <w:spacing w:val="1"/>
        </w:rPr>
        <w:t xml:space="preserve"> </w:t>
      </w:r>
      <w:r>
        <w:t>kecemasan</w:t>
      </w:r>
      <w:r>
        <w:rPr>
          <w:spacing w:val="1"/>
        </w:rPr>
        <w:t xml:space="preserve"> </w:t>
      </w:r>
      <w:r>
        <w:t>yang</w:t>
      </w:r>
      <w:r>
        <w:rPr>
          <w:spacing w:val="1"/>
        </w:rPr>
        <w:t xml:space="preserve"> </w:t>
      </w:r>
      <w:r>
        <w:t>dialami</w:t>
      </w:r>
      <w:r>
        <w:rPr>
          <w:spacing w:val="1"/>
        </w:rPr>
        <w:t xml:space="preserve"> </w:t>
      </w:r>
      <w:r>
        <w:t>oleh</w:t>
      </w:r>
      <w:r>
        <w:rPr>
          <w:spacing w:val="-57"/>
        </w:rPr>
        <w:t xml:space="preserve"> </w:t>
      </w:r>
      <w:r>
        <w:t>orangtua pasien anak yang sedang menjalani hospitalisasi. Namun, pada kondisi</w:t>
      </w:r>
      <w:r>
        <w:rPr>
          <w:spacing w:val="1"/>
        </w:rPr>
        <w:t xml:space="preserve"> </w:t>
      </w:r>
      <w:r>
        <w:t>tertentu tim kesehatan terlalu berfokus kepada kebutuhan fisik anak dan keluarga</w:t>
      </w:r>
      <w:r>
        <w:rPr>
          <w:spacing w:val="1"/>
        </w:rPr>
        <w:t xml:space="preserve"> </w:t>
      </w:r>
      <w:r>
        <w:t>sering tidak diajak berkomunikasi. Sehingga informasi yang seharusnya diberikan</w:t>
      </w:r>
      <w:r>
        <w:rPr>
          <w:spacing w:val="1"/>
        </w:rPr>
        <w:t xml:space="preserve"> </w:t>
      </w:r>
      <w:r>
        <w:t>perawat kepada orangtua anak sering terabaikan (Anak, 2019). Pada situasi seperti</w:t>
      </w:r>
      <w:r>
        <w:rPr>
          <w:spacing w:val="-57"/>
        </w:rPr>
        <w:t xml:space="preserve"> </w:t>
      </w:r>
      <w:r>
        <w:t>ini,</w:t>
      </w:r>
      <w:r>
        <w:rPr>
          <w:spacing w:val="80"/>
        </w:rPr>
        <w:t xml:space="preserve"> </w:t>
      </w:r>
      <w:r>
        <w:t>perawat</w:t>
      </w:r>
      <w:r>
        <w:rPr>
          <w:spacing w:val="80"/>
        </w:rPr>
        <w:t xml:space="preserve"> </w:t>
      </w:r>
      <w:r>
        <w:t>dapat</w:t>
      </w:r>
      <w:r>
        <w:rPr>
          <w:spacing w:val="81"/>
        </w:rPr>
        <w:t xml:space="preserve"> </w:t>
      </w:r>
      <w:r>
        <w:t>membantu</w:t>
      </w:r>
      <w:r>
        <w:rPr>
          <w:spacing w:val="80"/>
        </w:rPr>
        <w:t xml:space="preserve"> </w:t>
      </w:r>
      <w:r>
        <w:t>orang</w:t>
      </w:r>
      <w:r>
        <w:rPr>
          <w:spacing w:val="78"/>
        </w:rPr>
        <w:t xml:space="preserve"> </w:t>
      </w:r>
      <w:r>
        <w:t>tua</w:t>
      </w:r>
      <w:r>
        <w:rPr>
          <w:spacing w:val="82"/>
        </w:rPr>
        <w:t xml:space="preserve"> </w:t>
      </w:r>
      <w:r>
        <w:t>pasien</w:t>
      </w:r>
      <w:r>
        <w:rPr>
          <w:spacing w:val="81"/>
        </w:rPr>
        <w:t xml:space="preserve"> </w:t>
      </w:r>
      <w:r>
        <w:t>dengan</w:t>
      </w:r>
      <w:r>
        <w:rPr>
          <w:spacing w:val="82"/>
        </w:rPr>
        <w:t xml:space="preserve"> </w:t>
      </w:r>
      <w:r>
        <w:t>menjelaskan</w:t>
      </w:r>
      <w:r>
        <w:rPr>
          <w:spacing w:val="82"/>
        </w:rPr>
        <w:t xml:space="preserve"> </w:t>
      </w:r>
      <w:r>
        <w:t>tentang prosedur</w:t>
      </w:r>
      <w:r>
        <w:rPr>
          <w:spacing w:val="6"/>
        </w:rPr>
        <w:t xml:space="preserve"> </w:t>
      </w:r>
      <w:r>
        <w:t>tindakan</w:t>
      </w:r>
      <w:r>
        <w:rPr>
          <w:spacing w:val="13"/>
        </w:rPr>
        <w:t xml:space="preserve"> </w:t>
      </w:r>
      <w:r>
        <w:t>yang</w:t>
      </w:r>
      <w:r>
        <w:rPr>
          <w:spacing w:val="7"/>
        </w:rPr>
        <w:t xml:space="preserve"> </w:t>
      </w:r>
      <w:r>
        <w:t>akan</w:t>
      </w:r>
      <w:r>
        <w:rPr>
          <w:spacing w:val="8"/>
        </w:rPr>
        <w:t xml:space="preserve"> </w:t>
      </w:r>
      <w:r>
        <w:t>dilakukan</w:t>
      </w:r>
      <w:r>
        <w:rPr>
          <w:spacing w:val="8"/>
        </w:rPr>
        <w:t xml:space="preserve"> </w:t>
      </w:r>
      <w:r>
        <w:t>terhadap</w:t>
      </w:r>
      <w:r>
        <w:rPr>
          <w:spacing w:val="7"/>
        </w:rPr>
        <w:t xml:space="preserve"> </w:t>
      </w:r>
      <w:r>
        <w:t>anak</w:t>
      </w:r>
      <w:r>
        <w:rPr>
          <w:spacing w:val="8"/>
        </w:rPr>
        <w:t xml:space="preserve"> </w:t>
      </w:r>
      <w:r>
        <w:t>dan</w:t>
      </w:r>
      <w:r>
        <w:rPr>
          <w:spacing w:val="9"/>
        </w:rPr>
        <w:t xml:space="preserve"> </w:t>
      </w:r>
      <w:r>
        <w:t>memberikan</w:t>
      </w:r>
      <w:r>
        <w:rPr>
          <w:spacing w:val="10"/>
        </w:rPr>
        <w:t xml:space="preserve"> </w:t>
      </w:r>
      <w:r>
        <w:t>dukungan</w:t>
      </w:r>
      <w:r>
        <w:rPr>
          <w:sz w:val="23"/>
        </w:rPr>
        <w:t xml:space="preserve"> </w:t>
      </w:r>
      <w:r>
        <w:t>psikologis pada orang tua. Inilah peran perawat sebagai sumber informasi dan</w:t>
      </w:r>
      <w:r>
        <w:rPr>
          <w:spacing w:val="1"/>
        </w:rPr>
        <w:t xml:space="preserve"> </w:t>
      </w:r>
      <w:r>
        <w:t>dukungan</w:t>
      </w:r>
      <w:r>
        <w:rPr>
          <w:spacing w:val="-3"/>
        </w:rPr>
        <w:t xml:space="preserve"> </w:t>
      </w:r>
      <w:r>
        <w:t>bagi</w:t>
      </w:r>
      <w:r>
        <w:rPr>
          <w:spacing w:val="-1"/>
        </w:rPr>
        <w:t xml:space="preserve"> </w:t>
      </w:r>
      <w:r>
        <w:t>keluarga.</w:t>
      </w:r>
      <w:r>
        <w:rPr>
          <w:spacing w:val="-1"/>
        </w:rPr>
        <w:t xml:space="preserve"> </w:t>
      </w:r>
      <w:r>
        <w:t>Informasi</w:t>
      </w:r>
      <w:r>
        <w:rPr>
          <w:spacing w:val="-4"/>
        </w:rPr>
        <w:t xml:space="preserve"> </w:t>
      </w:r>
      <w:r>
        <w:t>dari</w:t>
      </w:r>
      <w:r>
        <w:rPr>
          <w:spacing w:val="-4"/>
        </w:rPr>
        <w:t xml:space="preserve"> </w:t>
      </w:r>
      <w:r>
        <w:t>tenaga</w:t>
      </w:r>
      <w:r>
        <w:rPr>
          <w:spacing w:val="-3"/>
        </w:rPr>
        <w:t xml:space="preserve"> </w:t>
      </w:r>
      <w:r>
        <w:t>medis</w:t>
      </w:r>
      <w:r>
        <w:rPr>
          <w:spacing w:val="-3"/>
        </w:rPr>
        <w:t xml:space="preserve"> </w:t>
      </w:r>
      <w:r>
        <w:t>sangat</w:t>
      </w:r>
      <w:r>
        <w:rPr>
          <w:spacing w:val="-3"/>
        </w:rPr>
        <w:t xml:space="preserve"> </w:t>
      </w:r>
      <w:r>
        <w:t>diperlukan</w:t>
      </w:r>
      <w:r>
        <w:rPr>
          <w:spacing w:val="-4"/>
        </w:rPr>
        <w:t xml:space="preserve"> </w:t>
      </w:r>
      <w:r>
        <w:t>bagi</w:t>
      </w:r>
      <w:r>
        <w:rPr>
          <w:spacing w:val="-3"/>
        </w:rPr>
        <w:t xml:space="preserve"> </w:t>
      </w:r>
      <w:r>
        <w:t>orang</w:t>
      </w:r>
      <w:r>
        <w:rPr>
          <w:spacing w:val="-58"/>
        </w:rPr>
        <w:t xml:space="preserve"> </w:t>
      </w:r>
      <w:r>
        <w:t>tua</w:t>
      </w:r>
      <w:r>
        <w:rPr>
          <w:spacing w:val="1"/>
        </w:rPr>
        <w:t xml:space="preserve"> </w:t>
      </w:r>
      <w:r>
        <w:t>dalam</w:t>
      </w:r>
      <w:r>
        <w:rPr>
          <w:spacing w:val="1"/>
        </w:rPr>
        <w:t xml:space="preserve"> </w:t>
      </w:r>
      <w:r>
        <w:t>memantau</w:t>
      </w:r>
      <w:r>
        <w:rPr>
          <w:spacing w:val="1"/>
        </w:rPr>
        <w:t xml:space="preserve"> </w:t>
      </w:r>
      <w:r>
        <w:t>keadaan</w:t>
      </w:r>
      <w:r>
        <w:rPr>
          <w:spacing w:val="1"/>
        </w:rPr>
        <w:t xml:space="preserve"> </w:t>
      </w:r>
      <w:r>
        <w:t>anaknya</w:t>
      </w:r>
      <w:r>
        <w:rPr>
          <w:spacing w:val="1"/>
        </w:rPr>
        <w:t xml:space="preserve"> </w:t>
      </w:r>
      <w:r>
        <w:t>waktu</w:t>
      </w:r>
      <w:r>
        <w:rPr>
          <w:spacing w:val="1"/>
        </w:rPr>
        <w:t xml:space="preserve"> </w:t>
      </w:r>
      <w:r>
        <w:t>demi</w:t>
      </w:r>
      <w:r>
        <w:rPr>
          <w:spacing w:val="1"/>
        </w:rPr>
        <w:t xml:space="preserve"> </w:t>
      </w:r>
      <w:r>
        <w:t>waktu.</w:t>
      </w:r>
      <w:r>
        <w:rPr>
          <w:spacing w:val="1"/>
        </w:rPr>
        <w:t xml:space="preserve"> </w:t>
      </w:r>
      <w:r>
        <w:t>Penjelasan</w:t>
      </w:r>
      <w:r>
        <w:rPr>
          <w:spacing w:val="1"/>
        </w:rPr>
        <w:t xml:space="preserve"> </w:t>
      </w:r>
      <w:r>
        <w:t>dan</w:t>
      </w:r>
      <w:r>
        <w:rPr>
          <w:spacing w:val="1"/>
        </w:rPr>
        <w:t xml:space="preserve"> </w:t>
      </w:r>
      <w:r>
        <w:t>pengajaran</w:t>
      </w:r>
      <w:r>
        <w:rPr>
          <w:spacing w:val="-2"/>
        </w:rPr>
        <w:t xml:space="preserve"> </w:t>
      </w:r>
      <w:r>
        <w:t>yang</w:t>
      </w:r>
      <w:r>
        <w:rPr>
          <w:spacing w:val="-6"/>
        </w:rPr>
        <w:t xml:space="preserve"> </w:t>
      </w:r>
      <w:r>
        <w:t>didapat</w:t>
      </w:r>
      <w:r>
        <w:rPr>
          <w:spacing w:val="-4"/>
        </w:rPr>
        <w:t xml:space="preserve"> </w:t>
      </w:r>
      <w:r>
        <w:t>dari</w:t>
      </w:r>
      <w:r>
        <w:rPr>
          <w:spacing w:val="-4"/>
        </w:rPr>
        <w:t xml:space="preserve"> </w:t>
      </w:r>
      <w:r>
        <w:t>tenaga</w:t>
      </w:r>
      <w:r>
        <w:rPr>
          <w:spacing w:val="-5"/>
        </w:rPr>
        <w:t xml:space="preserve"> </w:t>
      </w:r>
      <w:r>
        <w:t>medis</w:t>
      </w:r>
      <w:r>
        <w:rPr>
          <w:spacing w:val="-5"/>
        </w:rPr>
        <w:t xml:space="preserve"> </w:t>
      </w:r>
      <w:r>
        <w:t>akan</w:t>
      </w:r>
      <w:r>
        <w:rPr>
          <w:spacing w:val="-4"/>
        </w:rPr>
        <w:t xml:space="preserve"> </w:t>
      </w:r>
      <w:r>
        <w:t>berdampak</w:t>
      </w:r>
      <w:r>
        <w:rPr>
          <w:spacing w:val="-4"/>
        </w:rPr>
        <w:t xml:space="preserve"> </w:t>
      </w:r>
      <w:r>
        <w:t>pada</w:t>
      </w:r>
      <w:r>
        <w:rPr>
          <w:spacing w:val="-6"/>
        </w:rPr>
        <w:t xml:space="preserve"> </w:t>
      </w:r>
      <w:r>
        <w:t>kecemasan</w:t>
      </w:r>
      <w:r>
        <w:rPr>
          <w:spacing w:val="-4"/>
        </w:rPr>
        <w:t xml:space="preserve"> </w:t>
      </w:r>
      <w:r>
        <w:t>orang</w:t>
      </w:r>
      <w:r>
        <w:rPr>
          <w:spacing w:val="-58"/>
        </w:rPr>
        <w:t xml:space="preserve"> </w:t>
      </w:r>
      <w:r>
        <w:t>tua. Semakin sering mereka mendapatkan informasi yang baik mengenai anaknya,</w:t>
      </w:r>
      <w:r>
        <w:rPr>
          <w:spacing w:val="-57"/>
        </w:rPr>
        <w:t xml:space="preserve"> </w:t>
      </w:r>
      <w:r>
        <w:t>semakin rendah tingkat kecemasan yang dirasakan orang tua (Ilmu &amp; Journal,</w:t>
      </w:r>
      <w:r>
        <w:rPr>
          <w:spacing w:val="1"/>
        </w:rPr>
        <w:t xml:space="preserve"> </w:t>
      </w:r>
      <w:r>
        <w:t>2021).</w:t>
      </w:r>
    </w:p>
    <w:p w14:paraId="342D3BF7" w14:textId="160B2BE7" w:rsidR="00BD2119" w:rsidRPr="006C160E" w:rsidRDefault="007E57DA" w:rsidP="006C160E">
      <w:pPr>
        <w:pStyle w:val="BodyText"/>
        <w:tabs>
          <w:tab w:val="left" w:pos="567"/>
        </w:tabs>
        <w:ind w:right="63"/>
        <w:jc w:val="both"/>
      </w:pPr>
      <w:r>
        <w:lastRenderedPageBreak/>
        <w:t>Berdasarkan data rekam medik Rumah Sakit Santa Elisabeth Lubuk Baja</w:t>
      </w:r>
      <w:r>
        <w:rPr>
          <w:spacing w:val="1"/>
        </w:rPr>
        <w:t xml:space="preserve"> </w:t>
      </w:r>
      <w:r>
        <w:t>Batam jumlah anak yang di rawat inap dan terpasang infus dari bulan Januari-</w:t>
      </w:r>
      <w:r>
        <w:rPr>
          <w:spacing w:val="1"/>
        </w:rPr>
        <w:t xml:space="preserve"> </w:t>
      </w:r>
      <w:r>
        <w:t>Agustus 2021 sebanyak 483 orang. Berdasarkan hasil wawancara yang dilakukan</w:t>
      </w:r>
      <w:r>
        <w:rPr>
          <w:spacing w:val="1"/>
        </w:rPr>
        <w:t xml:space="preserve"> </w:t>
      </w:r>
      <w:r>
        <w:t>pada</w:t>
      </w:r>
      <w:r>
        <w:rPr>
          <w:spacing w:val="-5"/>
        </w:rPr>
        <w:t xml:space="preserve"> </w:t>
      </w:r>
      <w:r>
        <w:t>25 orangtua</w:t>
      </w:r>
      <w:r>
        <w:rPr>
          <w:spacing w:val="-4"/>
        </w:rPr>
        <w:t xml:space="preserve"> </w:t>
      </w:r>
      <w:r>
        <w:t>dengan</w:t>
      </w:r>
      <w:r>
        <w:rPr>
          <w:spacing w:val="-2"/>
        </w:rPr>
        <w:t xml:space="preserve"> </w:t>
      </w:r>
      <w:r>
        <w:t>anak</w:t>
      </w:r>
      <w:r>
        <w:rPr>
          <w:spacing w:val="-1"/>
        </w:rPr>
        <w:t xml:space="preserve"> </w:t>
      </w:r>
      <w:r>
        <w:t>hospitalisasi di</w:t>
      </w:r>
      <w:r>
        <w:rPr>
          <w:spacing w:val="-2"/>
        </w:rPr>
        <w:t xml:space="preserve"> </w:t>
      </w:r>
      <w:r>
        <w:t>Rumah</w:t>
      </w:r>
      <w:r>
        <w:rPr>
          <w:spacing w:val="-4"/>
        </w:rPr>
        <w:t xml:space="preserve"> </w:t>
      </w:r>
      <w:r>
        <w:t>Sakit</w:t>
      </w:r>
      <w:r>
        <w:rPr>
          <w:spacing w:val="-2"/>
        </w:rPr>
        <w:t xml:space="preserve"> </w:t>
      </w:r>
      <w:r>
        <w:t>Santa</w:t>
      </w:r>
      <w:r>
        <w:rPr>
          <w:spacing w:val="-3"/>
        </w:rPr>
        <w:t xml:space="preserve"> </w:t>
      </w:r>
      <w:r>
        <w:t>Elisabeth</w:t>
      </w:r>
      <w:r>
        <w:rPr>
          <w:spacing w:val="-1"/>
        </w:rPr>
        <w:t xml:space="preserve"> </w:t>
      </w:r>
      <w:r>
        <w:t>Lubuk</w:t>
      </w:r>
      <w:r>
        <w:rPr>
          <w:spacing w:val="-57"/>
        </w:rPr>
        <w:t xml:space="preserve"> </w:t>
      </w:r>
      <w:r>
        <w:t>Baja</w:t>
      </w:r>
      <w:r>
        <w:rPr>
          <w:spacing w:val="-5"/>
        </w:rPr>
        <w:t xml:space="preserve"> </w:t>
      </w:r>
      <w:r>
        <w:t>Batam</w:t>
      </w:r>
      <w:r>
        <w:rPr>
          <w:spacing w:val="-6"/>
        </w:rPr>
        <w:t xml:space="preserve"> </w:t>
      </w:r>
      <w:r>
        <w:t>didapatkan</w:t>
      </w:r>
      <w:r>
        <w:rPr>
          <w:spacing w:val="-7"/>
        </w:rPr>
        <w:t xml:space="preserve"> </w:t>
      </w:r>
      <w:r>
        <w:t>data</w:t>
      </w:r>
      <w:r>
        <w:rPr>
          <w:spacing w:val="-6"/>
        </w:rPr>
        <w:t xml:space="preserve"> </w:t>
      </w:r>
      <w:r>
        <w:t>4</w:t>
      </w:r>
      <w:r>
        <w:rPr>
          <w:spacing w:val="-7"/>
        </w:rPr>
        <w:t xml:space="preserve"> </w:t>
      </w:r>
      <w:r>
        <w:t>orang</w:t>
      </w:r>
      <w:r>
        <w:rPr>
          <w:spacing w:val="-9"/>
        </w:rPr>
        <w:t xml:space="preserve"> </w:t>
      </w:r>
      <w:r>
        <w:t>tua</w:t>
      </w:r>
      <w:r>
        <w:rPr>
          <w:spacing w:val="-7"/>
        </w:rPr>
        <w:t xml:space="preserve"> </w:t>
      </w:r>
      <w:r>
        <w:t>memiliki</w:t>
      </w:r>
      <w:r>
        <w:rPr>
          <w:spacing w:val="-7"/>
        </w:rPr>
        <w:t xml:space="preserve"> </w:t>
      </w:r>
      <w:r>
        <w:t>tingkat</w:t>
      </w:r>
      <w:r>
        <w:rPr>
          <w:spacing w:val="-6"/>
        </w:rPr>
        <w:t xml:space="preserve"> </w:t>
      </w:r>
      <w:r>
        <w:t>kecemasan</w:t>
      </w:r>
      <w:r>
        <w:rPr>
          <w:spacing w:val="-6"/>
        </w:rPr>
        <w:t xml:space="preserve"> </w:t>
      </w:r>
      <w:r>
        <w:t>ringan</w:t>
      </w:r>
      <w:r>
        <w:rPr>
          <w:spacing w:val="-5"/>
        </w:rPr>
        <w:t xml:space="preserve"> </w:t>
      </w:r>
      <w:r>
        <w:t>(16%),</w:t>
      </w:r>
      <w:r>
        <w:rPr>
          <w:spacing w:val="-57"/>
        </w:rPr>
        <w:t xml:space="preserve"> </w:t>
      </w:r>
      <w:r>
        <w:t>18 orang tua memiliki tingkat kecemasan sedang (72%), dan 3 orang tua dengan</w:t>
      </w:r>
      <w:r>
        <w:rPr>
          <w:spacing w:val="1"/>
        </w:rPr>
        <w:t xml:space="preserve"> </w:t>
      </w:r>
      <w:r>
        <w:t>tingkat</w:t>
      </w:r>
      <w:r>
        <w:rPr>
          <w:spacing w:val="-7"/>
        </w:rPr>
        <w:t xml:space="preserve"> </w:t>
      </w:r>
      <w:r>
        <w:t>kecemasan</w:t>
      </w:r>
      <w:r>
        <w:rPr>
          <w:spacing w:val="-6"/>
        </w:rPr>
        <w:t xml:space="preserve"> </w:t>
      </w:r>
      <w:r>
        <w:t>berat</w:t>
      </w:r>
      <w:r>
        <w:rPr>
          <w:spacing w:val="-4"/>
        </w:rPr>
        <w:t xml:space="preserve"> </w:t>
      </w:r>
      <w:r>
        <w:t>(12%)</w:t>
      </w:r>
      <w:r>
        <w:rPr>
          <w:spacing w:val="-7"/>
        </w:rPr>
        <w:t xml:space="preserve"> </w:t>
      </w:r>
      <w:r>
        <w:t>saat</w:t>
      </w:r>
      <w:r>
        <w:rPr>
          <w:spacing w:val="-6"/>
        </w:rPr>
        <w:t xml:space="preserve"> </w:t>
      </w:r>
      <w:r>
        <w:t>dilakukan</w:t>
      </w:r>
      <w:r>
        <w:rPr>
          <w:spacing w:val="-5"/>
        </w:rPr>
        <w:t xml:space="preserve"> </w:t>
      </w:r>
      <w:r>
        <w:t>tindakan</w:t>
      </w:r>
      <w:r>
        <w:rPr>
          <w:spacing w:val="-6"/>
        </w:rPr>
        <w:t xml:space="preserve"> </w:t>
      </w:r>
      <w:r>
        <w:t>invasif</w:t>
      </w:r>
      <w:r>
        <w:rPr>
          <w:spacing w:val="-7"/>
        </w:rPr>
        <w:t xml:space="preserve"> </w:t>
      </w:r>
      <w:r>
        <w:t>khususnya</w:t>
      </w:r>
      <w:r>
        <w:rPr>
          <w:spacing w:val="-5"/>
        </w:rPr>
        <w:t xml:space="preserve"> </w:t>
      </w:r>
      <w:r>
        <w:t>tindakan</w:t>
      </w:r>
      <w:r>
        <w:rPr>
          <w:spacing w:val="-58"/>
        </w:rPr>
        <w:t xml:space="preserve"> </w:t>
      </w:r>
      <w:r>
        <w:t>pemasangan</w:t>
      </w:r>
      <w:r>
        <w:rPr>
          <w:spacing w:val="1"/>
        </w:rPr>
        <w:t xml:space="preserve"> </w:t>
      </w:r>
      <w:r>
        <w:t>infus,</w:t>
      </w:r>
      <w:r>
        <w:rPr>
          <w:spacing w:val="1"/>
        </w:rPr>
        <w:t xml:space="preserve"> </w:t>
      </w:r>
      <w:r>
        <w:t>dikarenakan</w:t>
      </w:r>
      <w:r>
        <w:rPr>
          <w:spacing w:val="1"/>
        </w:rPr>
        <w:t xml:space="preserve"> </w:t>
      </w:r>
      <w:r>
        <w:t>kurangnya</w:t>
      </w:r>
      <w:r>
        <w:rPr>
          <w:spacing w:val="1"/>
        </w:rPr>
        <w:t xml:space="preserve"> </w:t>
      </w:r>
      <w:r>
        <w:t>pengetahuan</w:t>
      </w:r>
      <w:r>
        <w:rPr>
          <w:spacing w:val="1"/>
        </w:rPr>
        <w:t xml:space="preserve"> </w:t>
      </w:r>
      <w:r>
        <w:t>orangtua</w:t>
      </w:r>
      <w:r>
        <w:rPr>
          <w:spacing w:val="1"/>
        </w:rPr>
        <w:t xml:space="preserve"> </w:t>
      </w:r>
      <w:r>
        <w:t>mengenai</w:t>
      </w:r>
      <w:r>
        <w:rPr>
          <w:spacing w:val="1"/>
        </w:rPr>
        <w:t xml:space="preserve"> </w:t>
      </w:r>
      <w:r>
        <w:t>prosedur pemasangan infus. Berdasarkan besarnya manfaat pendidikan kesehatan</w:t>
      </w:r>
      <w:r>
        <w:rPr>
          <w:spacing w:val="1"/>
        </w:rPr>
        <w:t xml:space="preserve"> </w:t>
      </w:r>
      <w:r>
        <w:t>pada penurunan kecemasan orang tua anak yang dilakukan tindakan pemasangan</w:t>
      </w:r>
      <w:r>
        <w:rPr>
          <w:spacing w:val="1"/>
        </w:rPr>
        <w:t xml:space="preserve"> </w:t>
      </w:r>
      <w:r>
        <w:t>infus agar dapat dilakukan pemasangan infus secara optimal, maka peneliti tertarik</w:t>
      </w:r>
      <w:r>
        <w:rPr>
          <w:spacing w:val="-58"/>
        </w:rPr>
        <w:t xml:space="preserve"> </w:t>
      </w:r>
      <w:r>
        <w:t>untuk</w:t>
      </w:r>
      <w:r>
        <w:rPr>
          <w:spacing w:val="1"/>
        </w:rPr>
        <w:t xml:space="preserve"> </w:t>
      </w:r>
      <w:r>
        <w:t>melakukan</w:t>
      </w:r>
      <w:r>
        <w:rPr>
          <w:spacing w:val="1"/>
        </w:rPr>
        <w:t xml:space="preserve"> </w:t>
      </w:r>
      <w:r>
        <w:t>penelitian</w:t>
      </w:r>
      <w:r>
        <w:rPr>
          <w:spacing w:val="1"/>
        </w:rPr>
        <w:t xml:space="preserve"> </w:t>
      </w:r>
      <w:r>
        <w:t>tentang</w:t>
      </w:r>
      <w:r>
        <w:rPr>
          <w:spacing w:val="1"/>
        </w:rPr>
        <w:t xml:space="preserve"> </w:t>
      </w:r>
      <w:r>
        <w:t>pengaruh</w:t>
      </w:r>
      <w:r>
        <w:rPr>
          <w:spacing w:val="1"/>
        </w:rPr>
        <w:t xml:space="preserve"> </w:t>
      </w:r>
      <w:r>
        <w:t>pemberian</w:t>
      </w:r>
      <w:r>
        <w:rPr>
          <w:spacing w:val="1"/>
        </w:rPr>
        <w:t xml:space="preserve"> </w:t>
      </w:r>
      <w:r>
        <w:t>informasi</w:t>
      </w:r>
      <w:r>
        <w:rPr>
          <w:spacing w:val="1"/>
        </w:rPr>
        <w:t xml:space="preserve"> </w:t>
      </w:r>
      <w:r>
        <w:t>prosedur</w:t>
      </w:r>
      <w:r>
        <w:rPr>
          <w:spacing w:val="1"/>
        </w:rPr>
        <w:t xml:space="preserve"> </w:t>
      </w:r>
      <w:r>
        <w:rPr>
          <w:spacing w:val="-1"/>
        </w:rPr>
        <w:t>pemasangan</w:t>
      </w:r>
      <w:r>
        <w:rPr>
          <w:spacing w:val="-15"/>
        </w:rPr>
        <w:t xml:space="preserve"> </w:t>
      </w:r>
      <w:r>
        <w:rPr>
          <w:spacing w:val="-1"/>
        </w:rPr>
        <w:t>infus</w:t>
      </w:r>
      <w:r>
        <w:rPr>
          <w:spacing w:val="-15"/>
        </w:rPr>
        <w:t xml:space="preserve"> </w:t>
      </w:r>
      <w:r>
        <w:t>terhadap</w:t>
      </w:r>
      <w:r>
        <w:rPr>
          <w:spacing w:val="-15"/>
        </w:rPr>
        <w:t xml:space="preserve"> </w:t>
      </w:r>
      <w:r>
        <w:t>penurunan</w:t>
      </w:r>
      <w:r>
        <w:rPr>
          <w:spacing w:val="-15"/>
        </w:rPr>
        <w:t xml:space="preserve"> </w:t>
      </w:r>
      <w:r>
        <w:t>kecemasan</w:t>
      </w:r>
      <w:r>
        <w:rPr>
          <w:spacing w:val="-12"/>
        </w:rPr>
        <w:t xml:space="preserve"> </w:t>
      </w:r>
      <w:r>
        <w:t>orangtua</w:t>
      </w:r>
      <w:r>
        <w:rPr>
          <w:spacing w:val="-12"/>
        </w:rPr>
        <w:t xml:space="preserve"> </w:t>
      </w:r>
      <w:r>
        <w:t>pada</w:t>
      </w:r>
      <w:r>
        <w:rPr>
          <w:spacing w:val="-16"/>
        </w:rPr>
        <w:t xml:space="preserve"> </w:t>
      </w:r>
      <w:r>
        <w:t>anaknya</w:t>
      </w:r>
      <w:r>
        <w:rPr>
          <w:spacing w:val="-16"/>
        </w:rPr>
        <w:t xml:space="preserve"> </w:t>
      </w:r>
      <w:r>
        <w:t>di</w:t>
      </w:r>
      <w:r>
        <w:rPr>
          <w:spacing w:val="-12"/>
        </w:rPr>
        <w:t xml:space="preserve"> </w:t>
      </w:r>
      <w:r>
        <w:t xml:space="preserve">Rumah </w:t>
      </w:r>
      <w:r>
        <w:rPr>
          <w:spacing w:val="-57"/>
        </w:rPr>
        <w:t xml:space="preserve">  </w:t>
      </w:r>
      <w:r>
        <w:t>Sakit</w:t>
      </w:r>
      <w:r>
        <w:rPr>
          <w:spacing w:val="-1"/>
        </w:rPr>
        <w:t xml:space="preserve"> </w:t>
      </w:r>
      <w:r>
        <w:t>Santa Elisabeth</w:t>
      </w:r>
      <w:r>
        <w:rPr>
          <w:spacing w:val="2"/>
        </w:rPr>
        <w:t xml:space="preserve"> </w:t>
      </w:r>
      <w:r>
        <w:t>Lubuk Baja Batam tahun 2021.</w:t>
      </w:r>
    </w:p>
    <w:p w14:paraId="38A065F3" w14:textId="28419917" w:rsidR="001763D7" w:rsidRDefault="001763D7" w:rsidP="003C15F7">
      <w:pPr>
        <w:pStyle w:val="Heading1"/>
      </w:pPr>
      <w:r w:rsidRPr="0089522A">
        <w:t>Studi Literatur</w:t>
      </w:r>
    </w:p>
    <w:p w14:paraId="7C73F56A" w14:textId="793000D6" w:rsidR="003C15F7" w:rsidRPr="006C160E" w:rsidRDefault="007E57DA" w:rsidP="003C15F7">
      <w:pPr>
        <w:pStyle w:val="Heading2"/>
        <w:rPr>
          <w:sz w:val="24"/>
          <w:szCs w:val="24"/>
        </w:rPr>
      </w:pPr>
      <w:r w:rsidRPr="006C160E">
        <w:rPr>
          <w:sz w:val="24"/>
          <w:szCs w:val="24"/>
        </w:rPr>
        <w:t>Konsep Kecemasan</w:t>
      </w:r>
    </w:p>
    <w:p w14:paraId="7FBD6CE2" w14:textId="5047A0F1" w:rsidR="007E57DA" w:rsidRPr="006C160E" w:rsidRDefault="007E57DA" w:rsidP="007E57DA">
      <w:pPr>
        <w:pStyle w:val="BodyText"/>
        <w:tabs>
          <w:tab w:val="left" w:pos="567"/>
        </w:tabs>
        <w:ind w:right="63"/>
        <w:jc w:val="both"/>
      </w:pPr>
      <w:r w:rsidRPr="006C160E">
        <w:t>Kecemasan</w:t>
      </w:r>
      <w:r w:rsidRPr="006C160E">
        <w:rPr>
          <w:spacing w:val="1"/>
        </w:rPr>
        <w:t xml:space="preserve"> </w:t>
      </w:r>
      <w:r w:rsidRPr="006C160E">
        <w:t>adalah</w:t>
      </w:r>
      <w:r w:rsidRPr="006C160E">
        <w:rPr>
          <w:spacing w:val="1"/>
        </w:rPr>
        <w:t xml:space="preserve"> </w:t>
      </w:r>
      <w:r w:rsidRPr="006C160E">
        <w:t>sebuah</w:t>
      </w:r>
      <w:r w:rsidRPr="006C160E">
        <w:rPr>
          <w:spacing w:val="1"/>
        </w:rPr>
        <w:t xml:space="preserve"> </w:t>
      </w:r>
      <w:r w:rsidRPr="006C160E">
        <w:t>perasaan</w:t>
      </w:r>
      <w:r w:rsidRPr="006C160E">
        <w:rPr>
          <w:spacing w:val="1"/>
        </w:rPr>
        <w:t xml:space="preserve"> </w:t>
      </w:r>
      <w:r w:rsidRPr="006C160E">
        <w:t>takut.</w:t>
      </w:r>
      <w:r w:rsidRPr="006C160E">
        <w:rPr>
          <w:spacing w:val="1"/>
        </w:rPr>
        <w:t xml:space="preserve"> </w:t>
      </w:r>
      <w:r w:rsidRPr="006C160E">
        <w:t>Ketakutan</w:t>
      </w:r>
      <w:r w:rsidRPr="006C160E">
        <w:rPr>
          <w:spacing w:val="1"/>
        </w:rPr>
        <w:t xml:space="preserve"> </w:t>
      </w:r>
      <w:r w:rsidRPr="006C160E">
        <w:t>yang</w:t>
      </w:r>
      <w:r w:rsidRPr="006C160E">
        <w:rPr>
          <w:spacing w:val="1"/>
        </w:rPr>
        <w:t xml:space="preserve"> </w:t>
      </w:r>
      <w:r w:rsidRPr="006C160E">
        <w:t>dimaksud</w:t>
      </w:r>
      <w:r w:rsidRPr="006C160E">
        <w:rPr>
          <w:spacing w:val="1"/>
        </w:rPr>
        <w:t xml:space="preserve"> </w:t>
      </w:r>
      <w:r w:rsidRPr="006C160E">
        <w:t>diartikan sebagai fenomena normal dan dianggap bukan sebagai penyakit yang</w:t>
      </w:r>
      <w:r w:rsidRPr="006C160E">
        <w:rPr>
          <w:spacing w:val="1"/>
        </w:rPr>
        <w:t xml:space="preserve"> </w:t>
      </w:r>
      <w:r w:rsidRPr="006C160E">
        <w:t>terlihat</w:t>
      </w:r>
      <w:r w:rsidRPr="006C160E">
        <w:rPr>
          <w:spacing w:val="-14"/>
        </w:rPr>
        <w:t xml:space="preserve"> </w:t>
      </w:r>
      <w:r w:rsidRPr="006C160E">
        <w:t>di</w:t>
      </w:r>
      <w:r w:rsidRPr="006C160E">
        <w:rPr>
          <w:spacing w:val="-14"/>
        </w:rPr>
        <w:t xml:space="preserve"> </w:t>
      </w:r>
      <w:r w:rsidRPr="006C160E">
        <w:t>seluruh</w:t>
      </w:r>
      <w:r w:rsidRPr="006C160E">
        <w:rPr>
          <w:spacing w:val="-14"/>
        </w:rPr>
        <w:t xml:space="preserve"> </w:t>
      </w:r>
      <w:r w:rsidRPr="006C160E">
        <w:t>umur,</w:t>
      </w:r>
      <w:r w:rsidRPr="006C160E">
        <w:rPr>
          <w:spacing w:val="-15"/>
        </w:rPr>
        <w:t xml:space="preserve"> </w:t>
      </w:r>
      <w:r w:rsidRPr="006C160E">
        <w:t>dan</w:t>
      </w:r>
      <w:r w:rsidRPr="006C160E">
        <w:rPr>
          <w:spacing w:val="-13"/>
        </w:rPr>
        <w:t xml:space="preserve"> </w:t>
      </w:r>
      <w:r w:rsidRPr="006C160E">
        <w:t>bersifat</w:t>
      </w:r>
      <w:r w:rsidRPr="006C160E">
        <w:rPr>
          <w:spacing w:val="-12"/>
        </w:rPr>
        <w:t xml:space="preserve"> </w:t>
      </w:r>
      <w:r w:rsidRPr="006C160E">
        <w:t>adaptif.</w:t>
      </w:r>
      <w:r w:rsidRPr="006C160E">
        <w:rPr>
          <w:spacing w:val="-15"/>
        </w:rPr>
        <w:t xml:space="preserve"> </w:t>
      </w:r>
      <w:r w:rsidRPr="006C160E">
        <w:t>Kecemasan</w:t>
      </w:r>
      <w:r w:rsidRPr="006C160E">
        <w:rPr>
          <w:spacing w:val="-13"/>
        </w:rPr>
        <w:t xml:space="preserve"> </w:t>
      </w:r>
      <w:r w:rsidRPr="006C160E">
        <w:t>sebagai</w:t>
      </w:r>
      <w:r w:rsidRPr="006C160E">
        <w:rPr>
          <w:spacing w:val="-14"/>
        </w:rPr>
        <w:t xml:space="preserve"> </w:t>
      </w:r>
      <w:r w:rsidRPr="006C160E">
        <w:t>kondisi</w:t>
      </w:r>
      <w:r w:rsidRPr="006C160E">
        <w:rPr>
          <w:spacing w:val="-11"/>
        </w:rPr>
        <w:t xml:space="preserve"> </w:t>
      </w:r>
      <w:r w:rsidRPr="006C160E">
        <w:t>yang</w:t>
      </w:r>
      <w:r w:rsidRPr="006C160E">
        <w:rPr>
          <w:spacing w:val="-13"/>
        </w:rPr>
        <w:t xml:space="preserve"> </w:t>
      </w:r>
      <w:proofErr w:type="gramStart"/>
      <w:r w:rsidRPr="006C160E">
        <w:t xml:space="preserve">tidak </w:t>
      </w:r>
      <w:r w:rsidRPr="006C160E">
        <w:rPr>
          <w:spacing w:val="-58"/>
        </w:rPr>
        <w:t xml:space="preserve"> </w:t>
      </w:r>
      <w:r w:rsidRPr="006C160E">
        <w:t>menyenangkan</w:t>
      </w:r>
      <w:proofErr w:type="gramEnd"/>
      <w:r w:rsidRPr="006C160E">
        <w:rPr>
          <w:spacing w:val="1"/>
        </w:rPr>
        <w:t xml:space="preserve"> </w:t>
      </w:r>
      <w:r w:rsidRPr="006C160E">
        <w:t>yang</w:t>
      </w:r>
      <w:r w:rsidRPr="006C160E">
        <w:rPr>
          <w:spacing w:val="1"/>
        </w:rPr>
        <w:t xml:space="preserve"> </w:t>
      </w:r>
      <w:r w:rsidRPr="006C160E">
        <w:t>dialami</w:t>
      </w:r>
      <w:r w:rsidRPr="006C160E">
        <w:rPr>
          <w:spacing w:val="1"/>
        </w:rPr>
        <w:t xml:space="preserve"> </w:t>
      </w:r>
      <w:r w:rsidRPr="006C160E">
        <w:t>seseorang</w:t>
      </w:r>
      <w:r w:rsidRPr="006C160E">
        <w:rPr>
          <w:spacing w:val="1"/>
        </w:rPr>
        <w:t xml:space="preserve"> </w:t>
      </w:r>
      <w:r w:rsidRPr="006C160E">
        <w:t>karena</w:t>
      </w:r>
      <w:r w:rsidRPr="006C160E">
        <w:rPr>
          <w:spacing w:val="1"/>
        </w:rPr>
        <w:t xml:space="preserve"> </w:t>
      </w:r>
      <w:r w:rsidRPr="006C160E">
        <w:t>adanya</w:t>
      </w:r>
      <w:r w:rsidRPr="006C160E">
        <w:rPr>
          <w:spacing w:val="1"/>
        </w:rPr>
        <w:t xml:space="preserve"> </w:t>
      </w:r>
      <w:r w:rsidRPr="006C160E">
        <w:t>ancaman</w:t>
      </w:r>
      <w:r w:rsidRPr="006C160E">
        <w:rPr>
          <w:spacing w:val="1"/>
        </w:rPr>
        <w:t xml:space="preserve"> </w:t>
      </w:r>
      <w:r w:rsidRPr="006C160E">
        <w:t>bahaya</w:t>
      </w:r>
      <w:r w:rsidRPr="006C160E">
        <w:rPr>
          <w:spacing w:val="1"/>
        </w:rPr>
        <w:t xml:space="preserve"> </w:t>
      </w:r>
      <w:r w:rsidRPr="006C160E">
        <w:t>bagi</w:t>
      </w:r>
      <w:r w:rsidRPr="006C160E">
        <w:rPr>
          <w:spacing w:val="1"/>
        </w:rPr>
        <w:t xml:space="preserve"> </w:t>
      </w:r>
      <w:r w:rsidRPr="006C160E">
        <w:t>individu. Berdasarkan pada pernyataan tersebut, dapat disimpulkan kecemasan</w:t>
      </w:r>
      <w:r w:rsidRPr="006C160E">
        <w:rPr>
          <w:spacing w:val="1"/>
        </w:rPr>
        <w:t xml:space="preserve"> </w:t>
      </w:r>
      <w:r w:rsidRPr="006C160E">
        <w:t>diartikan</w:t>
      </w:r>
      <w:r w:rsidRPr="006C160E">
        <w:rPr>
          <w:spacing w:val="-6"/>
        </w:rPr>
        <w:t xml:space="preserve"> </w:t>
      </w:r>
      <w:r w:rsidRPr="006C160E">
        <w:t>sebagai</w:t>
      </w:r>
      <w:r w:rsidRPr="006C160E">
        <w:rPr>
          <w:spacing w:val="-6"/>
        </w:rPr>
        <w:t xml:space="preserve"> </w:t>
      </w:r>
      <w:r w:rsidRPr="006C160E">
        <w:t>ketakutan</w:t>
      </w:r>
      <w:r w:rsidRPr="006C160E">
        <w:rPr>
          <w:spacing w:val="-4"/>
        </w:rPr>
        <w:t xml:space="preserve"> </w:t>
      </w:r>
      <w:r w:rsidRPr="006C160E">
        <w:t>yang</w:t>
      </w:r>
      <w:r w:rsidRPr="006C160E">
        <w:rPr>
          <w:spacing w:val="-9"/>
        </w:rPr>
        <w:t xml:space="preserve"> </w:t>
      </w:r>
      <w:r w:rsidRPr="006C160E">
        <w:t>normal</w:t>
      </w:r>
      <w:r w:rsidRPr="006C160E">
        <w:rPr>
          <w:spacing w:val="-5"/>
        </w:rPr>
        <w:t xml:space="preserve"> </w:t>
      </w:r>
      <w:r w:rsidRPr="006C160E">
        <w:t>dialami</w:t>
      </w:r>
      <w:r w:rsidRPr="006C160E">
        <w:rPr>
          <w:spacing w:val="-6"/>
        </w:rPr>
        <w:t xml:space="preserve"> </w:t>
      </w:r>
      <w:r w:rsidRPr="006C160E">
        <w:t>oleh</w:t>
      </w:r>
      <w:r w:rsidRPr="006C160E">
        <w:rPr>
          <w:spacing w:val="-7"/>
        </w:rPr>
        <w:t xml:space="preserve"> </w:t>
      </w:r>
      <w:r w:rsidRPr="006C160E">
        <w:t>seseorang</w:t>
      </w:r>
      <w:r w:rsidRPr="006C160E">
        <w:rPr>
          <w:spacing w:val="-9"/>
        </w:rPr>
        <w:t xml:space="preserve"> </w:t>
      </w:r>
      <w:r w:rsidRPr="006C160E">
        <w:t>dan</w:t>
      </w:r>
      <w:r w:rsidRPr="006C160E">
        <w:rPr>
          <w:spacing w:val="-6"/>
        </w:rPr>
        <w:t xml:space="preserve"> </w:t>
      </w:r>
      <w:r w:rsidRPr="006C160E">
        <w:t>muncul</w:t>
      </w:r>
      <w:r w:rsidRPr="006C160E">
        <w:rPr>
          <w:spacing w:val="-5"/>
        </w:rPr>
        <w:t xml:space="preserve"> </w:t>
      </w:r>
      <w:r w:rsidRPr="006C160E">
        <w:t>akibat</w:t>
      </w:r>
      <w:r w:rsidRPr="006C160E">
        <w:rPr>
          <w:spacing w:val="-58"/>
        </w:rPr>
        <w:t xml:space="preserve"> </w:t>
      </w:r>
      <w:r w:rsidRPr="006C160E">
        <w:t>persepsi</w:t>
      </w:r>
      <w:r w:rsidRPr="006C160E">
        <w:rPr>
          <w:spacing w:val="-1"/>
        </w:rPr>
        <w:t xml:space="preserve"> </w:t>
      </w:r>
      <w:r w:rsidRPr="006C160E">
        <w:t>bahaya</w:t>
      </w:r>
      <w:r w:rsidRPr="006C160E">
        <w:rPr>
          <w:spacing w:val="1"/>
        </w:rPr>
        <w:t xml:space="preserve"> </w:t>
      </w:r>
      <w:r w:rsidRPr="006C160E">
        <w:t>atau mengancam</w:t>
      </w:r>
      <w:r w:rsidRPr="006C160E">
        <w:rPr>
          <w:spacing w:val="-1"/>
        </w:rPr>
        <w:t xml:space="preserve"> </w:t>
      </w:r>
      <w:r w:rsidRPr="006C160E">
        <w:t>bagi individu</w:t>
      </w:r>
      <w:r w:rsidRPr="006C160E">
        <w:rPr>
          <w:spacing w:val="1"/>
        </w:rPr>
        <w:t xml:space="preserve"> </w:t>
      </w:r>
      <w:r w:rsidRPr="006C160E">
        <w:t>(Pulungan, 2020).</w:t>
      </w:r>
    </w:p>
    <w:p w14:paraId="5952CF24" w14:textId="77777777" w:rsidR="0089522A" w:rsidRPr="006C160E" w:rsidRDefault="0089522A" w:rsidP="0089522A">
      <w:pPr>
        <w:spacing w:after="0" w:line="240" w:lineRule="auto"/>
        <w:rPr>
          <w:rFonts w:cs="Times New Roman"/>
          <w:sz w:val="24"/>
          <w:szCs w:val="24"/>
        </w:rPr>
      </w:pPr>
    </w:p>
    <w:p w14:paraId="58E175BD" w14:textId="3973D65B" w:rsidR="003C15F7" w:rsidRPr="006C160E" w:rsidRDefault="007E57DA" w:rsidP="003C15F7">
      <w:pPr>
        <w:pStyle w:val="Heading2"/>
        <w:rPr>
          <w:sz w:val="24"/>
          <w:szCs w:val="24"/>
        </w:rPr>
      </w:pPr>
      <w:r w:rsidRPr="006C160E">
        <w:rPr>
          <w:sz w:val="24"/>
          <w:szCs w:val="24"/>
        </w:rPr>
        <w:t>Konsep Pemasangan Infus</w:t>
      </w:r>
    </w:p>
    <w:p w14:paraId="23FD3566" w14:textId="77777777" w:rsidR="007E57DA" w:rsidRPr="006C160E" w:rsidRDefault="007E57DA" w:rsidP="007E57DA">
      <w:pPr>
        <w:pStyle w:val="Heading1"/>
        <w:spacing w:before="0" w:line="240" w:lineRule="auto"/>
        <w:rPr>
          <w:b w:val="0"/>
          <w:sz w:val="24"/>
          <w:szCs w:val="24"/>
        </w:rPr>
      </w:pPr>
      <w:r w:rsidRPr="006C160E">
        <w:rPr>
          <w:b w:val="0"/>
          <w:sz w:val="24"/>
          <w:szCs w:val="24"/>
        </w:rPr>
        <w:t>Pemasangan infus termasuk salah satu prosedur medis yang paling sering</w:t>
      </w:r>
      <w:r w:rsidRPr="006C160E">
        <w:rPr>
          <w:b w:val="0"/>
          <w:spacing w:val="1"/>
          <w:sz w:val="24"/>
          <w:szCs w:val="24"/>
        </w:rPr>
        <w:t xml:space="preserve"> </w:t>
      </w:r>
      <w:r w:rsidRPr="006C160E">
        <w:rPr>
          <w:b w:val="0"/>
          <w:sz w:val="24"/>
          <w:szCs w:val="24"/>
        </w:rPr>
        <w:t>dilakukan</w:t>
      </w:r>
      <w:r w:rsidRPr="006C160E">
        <w:rPr>
          <w:b w:val="0"/>
          <w:spacing w:val="57"/>
          <w:sz w:val="24"/>
          <w:szCs w:val="24"/>
        </w:rPr>
        <w:t xml:space="preserve"> </w:t>
      </w:r>
      <w:r w:rsidRPr="006C160E">
        <w:rPr>
          <w:b w:val="0"/>
          <w:sz w:val="24"/>
          <w:szCs w:val="24"/>
        </w:rPr>
        <w:t>sebagai</w:t>
      </w:r>
      <w:r w:rsidRPr="006C160E">
        <w:rPr>
          <w:b w:val="0"/>
          <w:spacing w:val="58"/>
          <w:sz w:val="24"/>
          <w:szCs w:val="24"/>
        </w:rPr>
        <w:t xml:space="preserve"> </w:t>
      </w:r>
      <w:r w:rsidRPr="006C160E">
        <w:rPr>
          <w:b w:val="0"/>
          <w:sz w:val="24"/>
          <w:szCs w:val="24"/>
        </w:rPr>
        <w:t>tindakan</w:t>
      </w:r>
      <w:r w:rsidRPr="006C160E">
        <w:rPr>
          <w:b w:val="0"/>
          <w:spacing w:val="57"/>
          <w:sz w:val="24"/>
          <w:szCs w:val="24"/>
        </w:rPr>
        <w:t xml:space="preserve"> </w:t>
      </w:r>
      <w:r w:rsidRPr="006C160E">
        <w:rPr>
          <w:b w:val="0"/>
          <w:sz w:val="24"/>
          <w:szCs w:val="24"/>
        </w:rPr>
        <w:t>terapeutik.</w:t>
      </w:r>
      <w:r w:rsidRPr="006C160E">
        <w:rPr>
          <w:b w:val="0"/>
          <w:spacing w:val="57"/>
          <w:sz w:val="24"/>
          <w:szCs w:val="24"/>
        </w:rPr>
        <w:t xml:space="preserve"> </w:t>
      </w:r>
      <w:r w:rsidRPr="006C160E">
        <w:rPr>
          <w:b w:val="0"/>
          <w:sz w:val="24"/>
          <w:szCs w:val="24"/>
        </w:rPr>
        <w:t>Pemasangan</w:t>
      </w:r>
      <w:r w:rsidRPr="006C160E">
        <w:rPr>
          <w:b w:val="0"/>
          <w:spacing w:val="57"/>
          <w:sz w:val="24"/>
          <w:szCs w:val="24"/>
        </w:rPr>
        <w:t xml:space="preserve"> </w:t>
      </w:r>
      <w:r w:rsidRPr="006C160E">
        <w:rPr>
          <w:b w:val="0"/>
          <w:sz w:val="24"/>
          <w:szCs w:val="24"/>
        </w:rPr>
        <w:t>infus</w:t>
      </w:r>
      <w:r w:rsidRPr="006C160E">
        <w:rPr>
          <w:b w:val="0"/>
          <w:spacing w:val="57"/>
          <w:sz w:val="24"/>
          <w:szCs w:val="24"/>
        </w:rPr>
        <w:t xml:space="preserve"> </w:t>
      </w:r>
      <w:r w:rsidRPr="006C160E">
        <w:rPr>
          <w:b w:val="0"/>
          <w:sz w:val="24"/>
          <w:szCs w:val="24"/>
        </w:rPr>
        <w:t>dilakukan</w:t>
      </w:r>
      <w:r w:rsidRPr="006C160E">
        <w:rPr>
          <w:b w:val="0"/>
          <w:spacing w:val="57"/>
          <w:sz w:val="24"/>
          <w:szCs w:val="24"/>
        </w:rPr>
        <w:t xml:space="preserve"> </w:t>
      </w:r>
      <w:r w:rsidRPr="006C160E">
        <w:rPr>
          <w:b w:val="0"/>
          <w:sz w:val="24"/>
          <w:szCs w:val="24"/>
        </w:rPr>
        <w:t>untuk</w:t>
      </w:r>
      <w:r w:rsidRPr="006C160E">
        <w:rPr>
          <w:b w:val="0"/>
          <w:spacing w:val="-58"/>
          <w:sz w:val="24"/>
          <w:szCs w:val="24"/>
        </w:rPr>
        <w:t xml:space="preserve"> </w:t>
      </w:r>
      <w:r w:rsidRPr="006C160E">
        <w:rPr>
          <w:b w:val="0"/>
          <w:sz w:val="24"/>
          <w:szCs w:val="24"/>
        </w:rPr>
        <w:t>memasukkan bahan-bahan larutan ke dalam tubuh secara kontinyu atau sesaat</w:t>
      </w:r>
      <w:r w:rsidRPr="006C160E">
        <w:rPr>
          <w:b w:val="0"/>
          <w:spacing w:val="1"/>
          <w:sz w:val="24"/>
          <w:szCs w:val="24"/>
        </w:rPr>
        <w:t xml:space="preserve"> </w:t>
      </w:r>
      <w:r w:rsidRPr="006C160E">
        <w:rPr>
          <w:b w:val="0"/>
          <w:sz w:val="24"/>
          <w:szCs w:val="24"/>
        </w:rPr>
        <w:t>untuk mendapatkan efek pengobatan secara cepat. Bahan yang dimasukkan dapat</w:t>
      </w:r>
      <w:r w:rsidRPr="006C160E">
        <w:rPr>
          <w:b w:val="0"/>
          <w:spacing w:val="1"/>
          <w:sz w:val="24"/>
          <w:szCs w:val="24"/>
        </w:rPr>
        <w:t xml:space="preserve"> </w:t>
      </w:r>
      <w:r w:rsidRPr="006C160E">
        <w:rPr>
          <w:b w:val="0"/>
          <w:sz w:val="24"/>
          <w:szCs w:val="24"/>
        </w:rPr>
        <w:t>berupa</w:t>
      </w:r>
      <w:r w:rsidRPr="006C160E">
        <w:rPr>
          <w:b w:val="0"/>
          <w:spacing w:val="1"/>
          <w:sz w:val="24"/>
          <w:szCs w:val="24"/>
        </w:rPr>
        <w:t xml:space="preserve"> </w:t>
      </w:r>
      <w:r w:rsidRPr="006C160E">
        <w:rPr>
          <w:b w:val="0"/>
          <w:sz w:val="24"/>
          <w:szCs w:val="24"/>
        </w:rPr>
        <w:t>darah,</w:t>
      </w:r>
      <w:r w:rsidRPr="006C160E">
        <w:rPr>
          <w:b w:val="0"/>
          <w:spacing w:val="1"/>
          <w:sz w:val="24"/>
          <w:szCs w:val="24"/>
        </w:rPr>
        <w:t xml:space="preserve"> </w:t>
      </w:r>
      <w:r w:rsidRPr="006C160E">
        <w:rPr>
          <w:b w:val="0"/>
          <w:sz w:val="24"/>
          <w:szCs w:val="24"/>
        </w:rPr>
        <w:t>cairan</w:t>
      </w:r>
      <w:r w:rsidRPr="006C160E">
        <w:rPr>
          <w:b w:val="0"/>
          <w:spacing w:val="1"/>
          <w:sz w:val="24"/>
          <w:szCs w:val="24"/>
        </w:rPr>
        <w:t xml:space="preserve"> </w:t>
      </w:r>
      <w:r w:rsidRPr="006C160E">
        <w:rPr>
          <w:b w:val="0"/>
          <w:sz w:val="24"/>
          <w:szCs w:val="24"/>
        </w:rPr>
        <w:t>atau</w:t>
      </w:r>
      <w:r w:rsidRPr="006C160E">
        <w:rPr>
          <w:b w:val="0"/>
          <w:spacing w:val="1"/>
          <w:sz w:val="24"/>
          <w:szCs w:val="24"/>
        </w:rPr>
        <w:t xml:space="preserve"> </w:t>
      </w:r>
      <w:r w:rsidRPr="006C160E">
        <w:rPr>
          <w:b w:val="0"/>
          <w:sz w:val="24"/>
          <w:szCs w:val="24"/>
        </w:rPr>
        <w:t>obat-obatan,</w:t>
      </w:r>
      <w:r w:rsidRPr="006C160E">
        <w:rPr>
          <w:b w:val="0"/>
          <w:spacing w:val="1"/>
          <w:sz w:val="24"/>
          <w:szCs w:val="24"/>
        </w:rPr>
        <w:t xml:space="preserve"> </w:t>
      </w:r>
      <w:r w:rsidRPr="006C160E">
        <w:rPr>
          <w:b w:val="0"/>
          <w:sz w:val="24"/>
          <w:szCs w:val="24"/>
        </w:rPr>
        <w:t>mengganti</w:t>
      </w:r>
      <w:r w:rsidRPr="006C160E">
        <w:rPr>
          <w:b w:val="0"/>
          <w:spacing w:val="1"/>
          <w:sz w:val="24"/>
          <w:szCs w:val="24"/>
        </w:rPr>
        <w:t xml:space="preserve"> </w:t>
      </w:r>
      <w:r w:rsidRPr="006C160E">
        <w:rPr>
          <w:b w:val="0"/>
          <w:sz w:val="24"/>
          <w:szCs w:val="24"/>
        </w:rPr>
        <w:t>cairan</w:t>
      </w:r>
      <w:r w:rsidRPr="006C160E">
        <w:rPr>
          <w:b w:val="0"/>
          <w:spacing w:val="1"/>
          <w:sz w:val="24"/>
          <w:szCs w:val="24"/>
        </w:rPr>
        <w:t xml:space="preserve"> </w:t>
      </w:r>
      <w:r w:rsidRPr="006C160E">
        <w:rPr>
          <w:b w:val="0"/>
          <w:sz w:val="24"/>
          <w:szCs w:val="24"/>
        </w:rPr>
        <w:t>tubuh</w:t>
      </w:r>
      <w:r w:rsidRPr="006C160E">
        <w:rPr>
          <w:b w:val="0"/>
          <w:spacing w:val="1"/>
          <w:sz w:val="24"/>
          <w:szCs w:val="24"/>
        </w:rPr>
        <w:t xml:space="preserve"> </w:t>
      </w:r>
      <w:r w:rsidRPr="006C160E">
        <w:rPr>
          <w:b w:val="0"/>
          <w:sz w:val="24"/>
          <w:szCs w:val="24"/>
        </w:rPr>
        <w:t>yang</w:t>
      </w:r>
      <w:r w:rsidRPr="006C160E">
        <w:rPr>
          <w:b w:val="0"/>
          <w:spacing w:val="1"/>
          <w:sz w:val="24"/>
          <w:szCs w:val="24"/>
        </w:rPr>
        <w:t xml:space="preserve"> </w:t>
      </w:r>
      <w:r w:rsidRPr="006C160E">
        <w:rPr>
          <w:b w:val="0"/>
          <w:sz w:val="24"/>
          <w:szCs w:val="24"/>
        </w:rPr>
        <w:t>hilang,</w:t>
      </w:r>
      <w:r w:rsidRPr="006C160E">
        <w:rPr>
          <w:b w:val="0"/>
          <w:spacing w:val="1"/>
          <w:sz w:val="24"/>
          <w:szCs w:val="24"/>
        </w:rPr>
        <w:t xml:space="preserve"> </w:t>
      </w:r>
      <w:r w:rsidRPr="006C160E">
        <w:rPr>
          <w:b w:val="0"/>
          <w:sz w:val="24"/>
          <w:szCs w:val="24"/>
        </w:rPr>
        <w:t>pemberian</w:t>
      </w:r>
      <w:r w:rsidRPr="006C160E">
        <w:rPr>
          <w:b w:val="0"/>
          <w:spacing w:val="-10"/>
          <w:sz w:val="24"/>
          <w:szCs w:val="24"/>
        </w:rPr>
        <w:t xml:space="preserve"> </w:t>
      </w:r>
      <w:r w:rsidRPr="006C160E">
        <w:rPr>
          <w:b w:val="0"/>
          <w:sz w:val="24"/>
          <w:szCs w:val="24"/>
        </w:rPr>
        <w:t>cairan</w:t>
      </w:r>
      <w:r w:rsidRPr="006C160E">
        <w:rPr>
          <w:b w:val="0"/>
          <w:spacing w:val="-9"/>
          <w:sz w:val="24"/>
          <w:szCs w:val="24"/>
        </w:rPr>
        <w:t xml:space="preserve"> </w:t>
      </w:r>
      <w:r w:rsidRPr="006C160E">
        <w:rPr>
          <w:b w:val="0"/>
          <w:sz w:val="24"/>
          <w:szCs w:val="24"/>
        </w:rPr>
        <w:t>dan</w:t>
      </w:r>
      <w:r w:rsidRPr="006C160E">
        <w:rPr>
          <w:b w:val="0"/>
          <w:spacing w:val="-10"/>
          <w:sz w:val="24"/>
          <w:szCs w:val="24"/>
        </w:rPr>
        <w:t xml:space="preserve"> </w:t>
      </w:r>
      <w:r w:rsidRPr="006C160E">
        <w:rPr>
          <w:b w:val="0"/>
          <w:sz w:val="24"/>
          <w:szCs w:val="24"/>
        </w:rPr>
        <w:t>elektrolit</w:t>
      </w:r>
      <w:r w:rsidRPr="006C160E">
        <w:rPr>
          <w:b w:val="0"/>
          <w:spacing w:val="-8"/>
          <w:sz w:val="24"/>
          <w:szCs w:val="24"/>
        </w:rPr>
        <w:t xml:space="preserve"> </w:t>
      </w:r>
      <w:r w:rsidRPr="006C160E">
        <w:rPr>
          <w:b w:val="0"/>
          <w:sz w:val="24"/>
          <w:szCs w:val="24"/>
        </w:rPr>
        <w:t>serta</w:t>
      </w:r>
      <w:r w:rsidRPr="006C160E">
        <w:rPr>
          <w:b w:val="0"/>
          <w:spacing w:val="-10"/>
          <w:sz w:val="24"/>
          <w:szCs w:val="24"/>
        </w:rPr>
        <w:t xml:space="preserve"> </w:t>
      </w:r>
      <w:r w:rsidRPr="006C160E">
        <w:rPr>
          <w:b w:val="0"/>
          <w:sz w:val="24"/>
          <w:szCs w:val="24"/>
        </w:rPr>
        <w:t>pemberian</w:t>
      </w:r>
      <w:r w:rsidRPr="006C160E">
        <w:rPr>
          <w:b w:val="0"/>
          <w:spacing w:val="-10"/>
          <w:sz w:val="24"/>
          <w:szCs w:val="24"/>
        </w:rPr>
        <w:t xml:space="preserve"> </w:t>
      </w:r>
      <w:r w:rsidRPr="006C160E">
        <w:rPr>
          <w:b w:val="0"/>
          <w:sz w:val="24"/>
          <w:szCs w:val="24"/>
        </w:rPr>
        <w:t>nutrisi</w:t>
      </w:r>
      <w:r w:rsidRPr="006C160E">
        <w:rPr>
          <w:b w:val="0"/>
          <w:spacing w:val="-8"/>
          <w:sz w:val="24"/>
          <w:szCs w:val="24"/>
        </w:rPr>
        <w:t xml:space="preserve"> </w:t>
      </w:r>
      <w:r w:rsidRPr="006C160E">
        <w:rPr>
          <w:b w:val="0"/>
          <w:sz w:val="24"/>
          <w:szCs w:val="24"/>
        </w:rPr>
        <w:t>kedalam</w:t>
      </w:r>
      <w:r w:rsidRPr="006C160E">
        <w:rPr>
          <w:b w:val="0"/>
          <w:spacing w:val="-10"/>
          <w:sz w:val="24"/>
          <w:szCs w:val="24"/>
        </w:rPr>
        <w:t xml:space="preserve"> </w:t>
      </w:r>
      <w:r w:rsidRPr="006C160E">
        <w:rPr>
          <w:b w:val="0"/>
          <w:sz w:val="24"/>
          <w:szCs w:val="24"/>
        </w:rPr>
        <w:t>tubuh</w:t>
      </w:r>
      <w:r w:rsidRPr="006C160E">
        <w:rPr>
          <w:b w:val="0"/>
          <w:spacing w:val="-5"/>
          <w:sz w:val="24"/>
          <w:szCs w:val="24"/>
        </w:rPr>
        <w:t xml:space="preserve"> </w:t>
      </w:r>
      <w:r w:rsidRPr="006C160E">
        <w:rPr>
          <w:b w:val="0"/>
          <w:sz w:val="24"/>
          <w:szCs w:val="24"/>
        </w:rPr>
        <w:t>(Ariningrum</w:t>
      </w:r>
      <w:r w:rsidRPr="006C160E">
        <w:rPr>
          <w:b w:val="0"/>
          <w:spacing w:val="-58"/>
          <w:sz w:val="24"/>
          <w:szCs w:val="24"/>
        </w:rPr>
        <w:t xml:space="preserve"> </w:t>
      </w:r>
      <w:r w:rsidRPr="006C160E">
        <w:rPr>
          <w:b w:val="0"/>
          <w:sz w:val="24"/>
          <w:szCs w:val="24"/>
        </w:rPr>
        <w:t xml:space="preserve">&amp; Subandono, 2018). </w:t>
      </w:r>
    </w:p>
    <w:p w14:paraId="1D4D95D0" w14:textId="414F8DBC" w:rsidR="001763D7" w:rsidRPr="006C160E" w:rsidRDefault="001763D7" w:rsidP="003C15F7">
      <w:pPr>
        <w:pStyle w:val="Heading1"/>
        <w:rPr>
          <w:sz w:val="24"/>
          <w:szCs w:val="24"/>
        </w:rPr>
      </w:pPr>
      <w:r w:rsidRPr="006C160E">
        <w:rPr>
          <w:sz w:val="24"/>
          <w:szCs w:val="24"/>
        </w:rPr>
        <w:t>Metode Penelitian</w:t>
      </w:r>
    </w:p>
    <w:p w14:paraId="5C0944C4" w14:textId="2F517B0D" w:rsidR="006D6BE8" w:rsidRPr="006C160E" w:rsidRDefault="006D6BE8" w:rsidP="006C160E">
      <w:pPr>
        <w:pStyle w:val="Heading2"/>
        <w:tabs>
          <w:tab w:val="left" w:pos="567"/>
        </w:tabs>
        <w:spacing w:before="0" w:line="240" w:lineRule="auto"/>
        <w:jc w:val="both"/>
        <w:rPr>
          <w:b w:val="0"/>
          <w:bCs/>
          <w:sz w:val="24"/>
          <w:szCs w:val="24"/>
        </w:rPr>
      </w:pPr>
      <w:r w:rsidRPr="006C160E">
        <w:rPr>
          <w:b w:val="0"/>
          <w:sz w:val="24"/>
          <w:szCs w:val="24"/>
        </w:rPr>
        <w:t xml:space="preserve">Desain penelitian menggunakan rancangan penelitian </w:t>
      </w:r>
      <w:r w:rsidRPr="006C160E">
        <w:rPr>
          <w:b w:val="0"/>
          <w:i/>
          <w:sz w:val="24"/>
          <w:szCs w:val="24"/>
        </w:rPr>
        <w:t>Pra-eksperimental</w:t>
      </w:r>
      <w:r w:rsidRPr="006C160E">
        <w:rPr>
          <w:b w:val="0"/>
          <w:i/>
          <w:spacing w:val="1"/>
          <w:sz w:val="24"/>
          <w:szCs w:val="24"/>
        </w:rPr>
        <w:t xml:space="preserve"> </w:t>
      </w:r>
      <w:r w:rsidRPr="006C160E">
        <w:rPr>
          <w:b w:val="0"/>
          <w:sz w:val="24"/>
          <w:szCs w:val="24"/>
        </w:rPr>
        <w:t>yang</w:t>
      </w:r>
      <w:r w:rsidRPr="006C160E">
        <w:rPr>
          <w:b w:val="0"/>
          <w:spacing w:val="-11"/>
          <w:sz w:val="24"/>
          <w:szCs w:val="24"/>
        </w:rPr>
        <w:t xml:space="preserve"> </w:t>
      </w:r>
      <w:r w:rsidRPr="006C160E">
        <w:rPr>
          <w:b w:val="0"/>
          <w:sz w:val="24"/>
          <w:szCs w:val="24"/>
        </w:rPr>
        <w:t>dilaksanakan</w:t>
      </w:r>
      <w:r w:rsidRPr="006C160E">
        <w:rPr>
          <w:b w:val="0"/>
          <w:spacing w:val="-11"/>
          <w:sz w:val="24"/>
          <w:szCs w:val="24"/>
        </w:rPr>
        <w:t xml:space="preserve"> </w:t>
      </w:r>
      <w:r w:rsidRPr="006C160E">
        <w:rPr>
          <w:b w:val="0"/>
          <w:sz w:val="24"/>
          <w:szCs w:val="24"/>
        </w:rPr>
        <w:t>pada</w:t>
      </w:r>
      <w:r w:rsidRPr="006C160E">
        <w:rPr>
          <w:b w:val="0"/>
          <w:spacing w:val="-12"/>
          <w:sz w:val="24"/>
          <w:szCs w:val="24"/>
        </w:rPr>
        <w:t xml:space="preserve"> </w:t>
      </w:r>
      <w:r w:rsidRPr="006C160E">
        <w:rPr>
          <w:b w:val="0"/>
          <w:sz w:val="24"/>
          <w:szCs w:val="24"/>
        </w:rPr>
        <w:t>satu</w:t>
      </w:r>
      <w:r w:rsidRPr="006C160E">
        <w:rPr>
          <w:b w:val="0"/>
          <w:spacing w:val="-11"/>
          <w:sz w:val="24"/>
          <w:szCs w:val="24"/>
        </w:rPr>
        <w:t xml:space="preserve"> </w:t>
      </w:r>
      <w:r w:rsidRPr="006C160E">
        <w:rPr>
          <w:b w:val="0"/>
          <w:sz w:val="24"/>
          <w:szCs w:val="24"/>
        </w:rPr>
        <w:t>kelompok</w:t>
      </w:r>
      <w:r w:rsidRPr="006C160E">
        <w:rPr>
          <w:b w:val="0"/>
          <w:spacing w:val="-11"/>
          <w:sz w:val="24"/>
          <w:szCs w:val="24"/>
        </w:rPr>
        <w:t xml:space="preserve"> </w:t>
      </w:r>
      <w:r w:rsidRPr="006C160E">
        <w:rPr>
          <w:b w:val="0"/>
          <w:sz w:val="24"/>
          <w:szCs w:val="24"/>
        </w:rPr>
        <w:t>saja</w:t>
      </w:r>
      <w:r w:rsidRPr="006C160E">
        <w:rPr>
          <w:b w:val="0"/>
          <w:spacing w:val="-7"/>
          <w:sz w:val="24"/>
          <w:szCs w:val="24"/>
        </w:rPr>
        <w:t xml:space="preserve"> </w:t>
      </w:r>
      <w:r w:rsidRPr="006C160E">
        <w:rPr>
          <w:b w:val="0"/>
          <w:sz w:val="24"/>
          <w:szCs w:val="24"/>
        </w:rPr>
        <w:t>yang</w:t>
      </w:r>
      <w:r w:rsidRPr="006C160E">
        <w:rPr>
          <w:b w:val="0"/>
          <w:spacing w:val="-13"/>
          <w:sz w:val="24"/>
          <w:szCs w:val="24"/>
        </w:rPr>
        <w:t xml:space="preserve"> </w:t>
      </w:r>
      <w:r w:rsidRPr="006C160E">
        <w:rPr>
          <w:b w:val="0"/>
          <w:sz w:val="24"/>
          <w:szCs w:val="24"/>
        </w:rPr>
        <w:t>dinamakan</w:t>
      </w:r>
      <w:r w:rsidRPr="006C160E">
        <w:rPr>
          <w:b w:val="0"/>
          <w:spacing w:val="-10"/>
          <w:sz w:val="24"/>
          <w:szCs w:val="24"/>
        </w:rPr>
        <w:t xml:space="preserve"> </w:t>
      </w:r>
      <w:r w:rsidRPr="006C160E">
        <w:rPr>
          <w:b w:val="0"/>
          <w:sz w:val="24"/>
          <w:szCs w:val="24"/>
        </w:rPr>
        <w:t>kelompok</w:t>
      </w:r>
      <w:r w:rsidRPr="006C160E">
        <w:rPr>
          <w:b w:val="0"/>
          <w:spacing w:val="-9"/>
          <w:sz w:val="24"/>
          <w:szCs w:val="24"/>
        </w:rPr>
        <w:t xml:space="preserve"> </w:t>
      </w:r>
      <w:r w:rsidRPr="006C160E">
        <w:rPr>
          <w:b w:val="0"/>
          <w:sz w:val="24"/>
          <w:szCs w:val="24"/>
        </w:rPr>
        <w:t>eksperimen</w:t>
      </w:r>
      <w:r w:rsidRPr="006C160E">
        <w:rPr>
          <w:b w:val="0"/>
          <w:spacing w:val="-58"/>
          <w:sz w:val="24"/>
          <w:szCs w:val="24"/>
        </w:rPr>
        <w:t xml:space="preserve"> </w:t>
      </w:r>
      <w:r w:rsidRPr="006C160E">
        <w:rPr>
          <w:b w:val="0"/>
          <w:sz w:val="24"/>
          <w:szCs w:val="24"/>
        </w:rPr>
        <w:t>tanpa</w:t>
      </w:r>
      <w:r w:rsidRPr="006C160E">
        <w:rPr>
          <w:b w:val="0"/>
          <w:spacing w:val="-3"/>
          <w:sz w:val="24"/>
          <w:szCs w:val="24"/>
        </w:rPr>
        <w:t xml:space="preserve"> </w:t>
      </w:r>
      <w:r w:rsidRPr="006C160E">
        <w:rPr>
          <w:b w:val="0"/>
          <w:sz w:val="24"/>
          <w:szCs w:val="24"/>
        </w:rPr>
        <w:t>ada</w:t>
      </w:r>
      <w:r w:rsidRPr="006C160E">
        <w:rPr>
          <w:b w:val="0"/>
          <w:spacing w:val="-1"/>
          <w:sz w:val="24"/>
          <w:szCs w:val="24"/>
        </w:rPr>
        <w:t xml:space="preserve"> </w:t>
      </w:r>
      <w:r w:rsidRPr="006C160E">
        <w:rPr>
          <w:b w:val="0"/>
          <w:sz w:val="24"/>
          <w:szCs w:val="24"/>
        </w:rPr>
        <w:t>kelompok pembanding</w:t>
      </w:r>
      <w:r w:rsidRPr="006C160E">
        <w:rPr>
          <w:b w:val="0"/>
          <w:spacing w:val="1"/>
          <w:sz w:val="24"/>
          <w:szCs w:val="24"/>
        </w:rPr>
        <w:t xml:space="preserve"> </w:t>
      </w:r>
      <w:r w:rsidRPr="006C160E">
        <w:rPr>
          <w:b w:val="0"/>
          <w:sz w:val="24"/>
          <w:szCs w:val="24"/>
        </w:rPr>
        <w:t xml:space="preserve">atau kelompok kontrol (Nursalam, 2013). </w:t>
      </w:r>
      <w:r w:rsidRPr="006C160E">
        <w:rPr>
          <w:b w:val="0"/>
          <w:bCs/>
          <w:sz w:val="24"/>
          <w:szCs w:val="24"/>
        </w:rPr>
        <w:t>Penelitian</w:t>
      </w:r>
      <w:r w:rsidRPr="006C160E">
        <w:rPr>
          <w:b w:val="0"/>
          <w:bCs/>
          <w:spacing w:val="1"/>
          <w:sz w:val="24"/>
          <w:szCs w:val="24"/>
        </w:rPr>
        <w:t xml:space="preserve"> </w:t>
      </w:r>
      <w:r w:rsidRPr="006C160E">
        <w:rPr>
          <w:b w:val="0"/>
          <w:bCs/>
          <w:sz w:val="24"/>
          <w:szCs w:val="24"/>
        </w:rPr>
        <w:t>ini</w:t>
      </w:r>
      <w:r w:rsidRPr="006C160E">
        <w:rPr>
          <w:b w:val="0"/>
          <w:bCs/>
          <w:spacing w:val="1"/>
          <w:sz w:val="24"/>
          <w:szCs w:val="24"/>
        </w:rPr>
        <w:t xml:space="preserve"> </w:t>
      </w:r>
      <w:r w:rsidRPr="006C160E">
        <w:rPr>
          <w:b w:val="0"/>
          <w:bCs/>
          <w:sz w:val="24"/>
          <w:szCs w:val="24"/>
        </w:rPr>
        <w:t>berdesain</w:t>
      </w:r>
      <w:r w:rsidRPr="006C160E">
        <w:rPr>
          <w:b w:val="0"/>
          <w:bCs/>
          <w:spacing w:val="1"/>
          <w:sz w:val="24"/>
          <w:szCs w:val="24"/>
        </w:rPr>
        <w:t xml:space="preserve"> </w:t>
      </w:r>
      <w:r w:rsidRPr="006C160E">
        <w:rPr>
          <w:b w:val="0"/>
          <w:bCs/>
          <w:i/>
          <w:sz w:val="24"/>
          <w:szCs w:val="24"/>
        </w:rPr>
        <w:t>one</w:t>
      </w:r>
      <w:r w:rsidRPr="006C160E">
        <w:rPr>
          <w:b w:val="0"/>
          <w:bCs/>
          <w:i/>
          <w:spacing w:val="1"/>
          <w:sz w:val="24"/>
          <w:szCs w:val="24"/>
        </w:rPr>
        <w:t xml:space="preserve"> </w:t>
      </w:r>
      <w:r w:rsidRPr="006C160E">
        <w:rPr>
          <w:b w:val="0"/>
          <w:bCs/>
          <w:i/>
          <w:sz w:val="24"/>
          <w:szCs w:val="24"/>
        </w:rPr>
        <w:t>group</w:t>
      </w:r>
      <w:r w:rsidRPr="006C160E">
        <w:rPr>
          <w:b w:val="0"/>
          <w:bCs/>
          <w:i/>
          <w:spacing w:val="1"/>
          <w:sz w:val="24"/>
          <w:szCs w:val="24"/>
        </w:rPr>
        <w:t xml:space="preserve"> </w:t>
      </w:r>
      <w:r w:rsidRPr="006C160E">
        <w:rPr>
          <w:b w:val="0"/>
          <w:bCs/>
          <w:i/>
          <w:sz w:val="24"/>
          <w:szCs w:val="24"/>
        </w:rPr>
        <w:t>pretest-posttest</w:t>
      </w:r>
      <w:r w:rsidRPr="006C160E">
        <w:rPr>
          <w:b w:val="0"/>
          <w:bCs/>
          <w:i/>
          <w:spacing w:val="1"/>
          <w:sz w:val="24"/>
          <w:szCs w:val="24"/>
        </w:rPr>
        <w:t xml:space="preserve"> </w:t>
      </w:r>
      <w:r w:rsidRPr="006C160E">
        <w:rPr>
          <w:b w:val="0"/>
          <w:bCs/>
          <w:i/>
          <w:sz w:val="24"/>
          <w:szCs w:val="24"/>
        </w:rPr>
        <w:t>group</w:t>
      </w:r>
      <w:r w:rsidRPr="006C160E">
        <w:rPr>
          <w:b w:val="0"/>
          <w:bCs/>
          <w:i/>
          <w:spacing w:val="1"/>
          <w:sz w:val="24"/>
          <w:szCs w:val="24"/>
        </w:rPr>
        <w:t xml:space="preserve"> </w:t>
      </w:r>
      <w:r w:rsidRPr="006C160E">
        <w:rPr>
          <w:b w:val="0"/>
          <w:bCs/>
          <w:i/>
          <w:sz w:val="24"/>
          <w:szCs w:val="24"/>
        </w:rPr>
        <w:t>design</w:t>
      </w:r>
      <w:r w:rsidRPr="006C160E">
        <w:rPr>
          <w:b w:val="0"/>
          <w:bCs/>
          <w:sz w:val="24"/>
          <w:szCs w:val="24"/>
        </w:rPr>
        <w:t>,</w:t>
      </w:r>
      <w:r w:rsidRPr="006C160E">
        <w:rPr>
          <w:b w:val="0"/>
          <w:bCs/>
          <w:spacing w:val="1"/>
          <w:sz w:val="24"/>
          <w:szCs w:val="24"/>
        </w:rPr>
        <w:t xml:space="preserve"> </w:t>
      </w:r>
      <w:r w:rsidRPr="006C160E">
        <w:rPr>
          <w:b w:val="0"/>
          <w:bCs/>
          <w:sz w:val="24"/>
          <w:szCs w:val="24"/>
        </w:rPr>
        <w:t>yaitu</w:t>
      </w:r>
      <w:r w:rsidRPr="006C160E">
        <w:rPr>
          <w:b w:val="0"/>
          <w:bCs/>
          <w:spacing w:val="-57"/>
          <w:sz w:val="24"/>
          <w:szCs w:val="24"/>
        </w:rPr>
        <w:t xml:space="preserve"> </w:t>
      </w:r>
      <w:r w:rsidRPr="006C160E">
        <w:rPr>
          <w:b w:val="0"/>
          <w:bCs/>
          <w:sz w:val="24"/>
          <w:szCs w:val="24"/>
        </w:rPr>
        <w:t>penelitian eksperimen yang dilaksanakan pada satu kelompok saja yang dipilih</w:t>
      </w:r>
      <w:r w:rsidRPr="006C160E">
        <w:rPr>
          <w:b w:val="0"/>
          <w:bCs/>
          <w:spacing w:val="1"/>
          <w:sz w:val="24"/>
          <w:szCs w:val="24"/>
        </w:rPr>
        <w:t xml:space="preserve"> </w:t>
      </w:r>
      <w:r w:rsidRPr="006C160E">
        <w:rPr>
          <w:b w:val="0"/>
          <w:bCs/>
          <w:sz w:val="24"/>
          <w:szCs w:val="24"/>
        </w:rPr>
        <w:t>secara random.</w:t>
      </w:r>
      <w:r w:rsidRPr="006C160E">
        <w:rPr>
          <w:b w:val="0"/>
          <w:bCs/>
          <w:spacing w:val="1"/>
          <w:sz w:val="24"/>
          <w:szCs w:val="24"/>
        </w:rPr>
        <w:t xml:space="preserve"> </w:t>
      </w:r>
      <w:r w:rsidRPr="006C160E">
        <w:rPr>
          <w:b w:val="0"/>
          <w:bCs/>
          <w:sz w:val="24"/>
          <w:szCs w:val="24"/>
        </w:rPr>
        <w:t xml:space="preserve">Desain penelitian </w:t>
      </w:r>
      <w:r w:rsidRPr="006C160E">
        <w:rPr>
          <w:b w:val="0"/>
          <w:bCs/>
          <w:i/>
          <w:sz w:val="24"/>
          <w:szCs w:val="24"/>
        </w:rPr>
        <w:t xml:space="preserve">one group pretest-posttest group design </w:t>
      </w:r>
      <w:r w:rsidRPr="006C160E">
        <w:rPr>
          <w:b w:val="0"/>
          <w:bCs/>
          <w:sz w:val="24"/>
          <w:szCs w:val="24"/>
        </w:rPr>
        <w:t>ini Ciri</w:t>
      </w:r>
      <w:r w:rsidRPr="006C160E">
        <w:rPr>
          <w:b w:val="0"/>
          <w:bCs/>
          <w:spacing w:val="1"/>
          <w:sz w:val="24"/>
          <w:szCs w:val="24"/>
        </w:rPr>
        <w:t xml:space="preserve"> </w:t>
      </w:r>
      <w:r w:rsidRPr="006C160E">
        <w:rPr>
          <w:b w:val="0"/>
          <w:bCs/>
          <w:sz w:val="24"/>
          <w:szCs w:val="24"/>
        </w:rPr>
        <w:t>tipe penelitian ini adalah mengungkapkan hubungan sebab akibat dengan cara</w:t>
      </w:r>
      <w:r w:rsidRPr="006C160E">
        <w:rPr>
          <w:b w:val="0"/>
          <w:bCs/>
          <w:spacing w:val="1"/>
          <w:sz w:val="24"/>
          <w:szCs w:val="24"/>
        </w:rPr>
        <w:t xml:space="preserve"> </w:t>
      </w:r>
      <w:r w:rsidRPr="006C160E">
        <w:rPr>
          <w:b w:val="0"/>
          <w:bCs/>
          <w:sz w:val="24"/>
          <w:szCs w:val="24"/>
        </w:rPr>
        <w:t>melibatkan satu kelompok subjek. Suatu kelompok sebelum dikenai perlakukan</w:t>
      </w:r>
      <w:r w:rsidRPr="006C160E">
        <w:rPr>
          <w:b w:val="0"/>
          <w:bCs/>
          <w:spacing w:val="1"/>
          <w:sz w:val="24"/>
          <w:szCs w:val="24"/>
        </w:rPr>
        <w:t xml:space="preserve"> </w:t>
      </w:r>
      <w:r w:rsidRPr="006C160E">
        <w:rPr>
          <w:b w:val="0"/>
          <w:bCs/>
          <w:sz w:val="24"/>
          <w:szCs w:val="24"/>
        </w:rPr>
        <w:t xml:space="preserve">tertentu diberi </w:t>
      </w:r>
      <w:r w:rsidRPr="006C160E">
        <w:rPr>
          <w:b w:val="0"/>
          <w:bCs/>
          <w:i/>
          <w:sz w:val="24"/>
          <w:szCs w:val="24"/>
        </w:rPr>
        <w:t>pre-test</w:t>
      </w:r>
      <w:r w:rsidRPr="006C160E">
        <w:rPr>
          <w:b w:val="0"/>
          <w:bCs/>
          <w:sz w:val="24"/>
          <w:szCs w:val="24"/>
        </w:rPr>
        <w:t>, kemudian setelah perlakuan, dilakukan pengukuran kembali</w:t>
      </w:r>
      <w:r w:rsidRPr="006C160E">
        <w:rPr>
          <w:b w:val="0"/>
          <w:bCs/>
          <w:spacing w:val="1"/>
          <w:sz w:val="24"/>
          <w:szCs w:val="24"/>
        </w:rPr>
        <w:t xml:space="preserve"> </w:t>
      </w:r>
      <w:r w:rsidRPr="006C160E">
        <w:rPr>
          <w:b w:val="0"/>
          <w:bCs/>
          <w:sz w:val="24"/>
          <w:szCs w:val="24"/>
        </w:rPr>
        <w:t>untuk</w:t>
      </w:r>
      <w:r w:rsidRPr="006C160E">
        <w:rPr>
          <w:b w:val="0"/>
          <w:bCs/>
          <w:spacing w:val="-12"/>
          <w:sz w:val="24"/>
          <w:szCs w:val="24"/>
        </w:rPr>
        <w:t xml:space="preserve"> </w:t>
      </w:r>
      <w:r w:rsidRPr="006C160E">
        <w:rPr>
          <w:b w:val="0"/>
          <w:bCs/>
          <w:sz w:val="24"/>
          <w:szCs w:val="24"/>
        </w:rPr>
        <w:t>mengetahui</w:t>
      </w:r>
      <w:r w:rsidRPr="006C160E">
        <w:rPr>
          <w:b w:val="0"/>
          <w:bCs/>
          <w:spacing w:val="-12"/>
          <w:sz w:val="24"/>
          <w:szCs w:val="24"/>
        </w:rPr>
        <w:t xml:space="preserve"> </w:t>
      </w:r>
      <w:r w:rsidRPr="006C160E">
        <w:rPr>
          <w:b w:val="0"/>
          <w:bCs/>
          <w:sz w:val="24"/>
          <w:szCs w:val="24"/>
        </w:rPr>
        <w:t>akibat</w:t>
      </w:r>
      <w:r w:rsidRPr="006C160E">
        <w:rPr>
          <w:b w:val="0"/>
          <w:bCs/>
          <w:spacing w:val="-9"/>
          <w:sz w:val="24"/>
          <w:szCs w:val="24"/>
        </w:rPr>
        <w:t xml:space="preserve"> </w:t>
      </w:r>
      <w:r w:rsidRPr="006C160E">
        <w:rPr>
          <w:b w:val="0"/>
          <w:bCs/>
          <w:sz w:val="24"/>
          <w:szCs w:val="24"/>
        </w:rPr>
        <w:t>dari</w:t>
      </w:r>
      <w:r w:rsidRPr="006C160E">
        <w:rPr>
          <w:b w:val="0"/>
          <w:bCs/>
          <w:spacing w:val="-12"/>
          <w:sz w:val="24"/>
          <w:szCs w:val="24"/>
        </w:rPr>
        <w:t xml:space="preserve"> </w:t>
      </w:r>
      <w:r w:rsidRPr="006C160E">
        <w:rPr>
          <w:b w:val="0"/>
          <w:bCs/>
          <w:sz w:val="24"/>
          <w:szCs w:val="24"/>
        </w:rPr>
        <w:t>perlakukan.</w:t>
      </w:r>
      <w:r w:rsidRPr="006C160E">
        <w:rPr>
          <w:b w:val="0"/>
          <w:bCs/>
          <w:spacing w:val="-11"/>
          <w:sz w:val="24"/>
          <w:szCs w:val="24"/>
        </w:rPr>
        <w:t xml:space="preserve"> </w:t>
      </w:r>
      <w:r w:rsidRPr="006C160E">
        <w:rPr>
          <w:b w:val="0"/>
          <w:bCs/>
          <w:sz w:val="24"/>
          <w:szCs w:val="24"/>
        </w:rPr>
        <w:t>Pengujian</w:t>
      </w:r>
      <w:r w:rsidRPr="006C160E">
        <w:rPr>
          <w:b w:val="0"/>
          <w:bCs/>
          <w:spacing w:val="-12"/>
          <w:sz w:val="24"/>
          <w:szCs w:val="24"/>
        </w:rPr>
        <w:t xml:space="preserve"> </w:t>
      </w:r>
      <w:r w:rsidRPr="006C160E">
        <w:rPr>
          <w:b w:val="0"/>
          <w:bCs/>
          <w:sz w:val="24"/>
          <w:szCs w:val="24"/>
        </w:rPr>
        <w:t>sebab</w:t>
      </w:r>
      <w:r w:rsidRPr="006C160E">
        <w:rPr>
          <w:b w:val="0"/>
          <w:bCs/>
          <w:spacing w:val="-12"/>
          <w:sz w:val="24"/>
          <w:szCs w:val="24"/>
        </w:rPr>
        <w:t xml:space="preserve"> </w:t>
      </w:r>
      <w:r w:rsidRPr="006C160E">
        <w:rPr>
          <w:b w:val="0"/>
          <w:bCs/>
          <w:sz w:val="24"/>
          <w:szCs w:val="24"/>
        </w:rPr>
        <w:t>akibat</w:t>
      </w:r>
      <w:r w:rsidRPr="006C160E">
        <w:rPr>
          <w:b w:val="0"/>
          <w:bCs/>
          <w:spacing w:val="-11"/>
          <w:sz w:val="24"/>
          <w:szCs w:val="24"/>
        </w:rPr>
        <w:t xml:space="preserve"> </w:t>
      </w:r>
      <w:r w:rsidRPr="006C160E">
        <w:rPr>
          <w:b w:val="0"/>
          <w:bCs/>
          <w:sz w:val="24"/>
          <w:szCs w:val="24"/>
        </w:rPr>
        <w:t>dilakukan</w:t>
      </w:r>
      <w:r w:rsidRPr="006C160E">
        <w:rPr>
          <w:b w:val="0"/>
          <w:bCs/>
          <w:spacing w:val="-10"/>
          <w:sz w:val="24"/>
          <w:szCs w:val="24"/>
        </w:rPr>
        <w:t xml:space="preserve"> </w:t>
      </w:r>
      <w:r w:rsidRPr="006C160E">
        <w:rPr>
          <w:b w:val="0"/>
          <w:bCs/>
          <w:sz w:val="24"/>
          <w:szCs w:val="24"/>
        </w:rPr>
        <w:t>dengan</w:t>
      </w:r>
      <w:r w:rsidRPr="006C160E">
        <w:rPr>
          <w:b w:val="0"/>
          <w:bCs/>
          <w:spacing w:val="-57"/>
          <w:sz w:val="24"/>
          <w:szCs w:val="24"/>
        </w:rPr>
        <w:t xml:space="preserve"> </w:t>
      </w:r>
      <w:r w:rsidRPr="006C160E">
        <w:rPr>
          <w:b w:val="0"/>
          <w:bCs/>
          <w:sz w:val="24"/>
          <w:szCs w:val="24"/>
        </w:rPr>
        <w:t>cara</w:t>
      </w:r>
      <w:r w:rsidRPr="006C160E">
        <w:rPr>
          <w:b w:val="0"/>
          <w:bCs/>
          <w:spacing w:val="-14"/>
          <w:sz w:val="24"/>
          <w:szCs w:val="24"/>
        </w:rPr>
        <w:t xml:space="preserve"> </w:t>
      </w:r>
      <w:r w:rsidRPr="006C160E">
        <w:rPr>
          <w:b w:val="0"/>
          <w:bCs/>
          <w:sz w:val="24"/>
          <w:szCs w:val="24"/>
        </w:rPr>
        <w:t>membandingkan</w:t>
      </w:r>
      <w:r w:rsidRPr="006C160E">
        <w:rPr>
          <w:b w:val="0"/>
          <w:bCs/>
          <w:spacing w:val="-11"/>
          <w:sz w:val="24"/>
          <w:szCs w:val="24"/>
        </w:rPr>
        <w:t xml:space="preserve"> </w:t>
      </w:r>
      <w:r w:rsidRPr="006C160E">
        <w:rPr>
          <w:b w:val="0"/>
          <w:bCs/>
          <w:sz w:val="24"/>
          <w:szCs w:val="24"/>
        </w:rPr>
        <w:t>hasil</w:t>
      </w:r>
      <w:r w:rsidRPr="006C160E">
        <w:rPr>
          <w:b w:val="0"/>
          <w:bCs/>
          <w:spacing w:val="-11"/>
          <w:sz w:val="24"/>
          <w:szCs w:val="24"/>
        </w:rPr>
        <w:t xml:space="preserve"> </w:t>
      </w:r>
      <w:r w:rsidRPr="006C160E">
        <w:rPr>
          <w:b w:val="0"/>
          <w:bCs/>
          <w:i/>
          <w:sz w:val="24"/>
          <w:szCs w:val="24"/>
        </w:rPr>
        <w:t>pre-test</w:t>
      </w:r>
      <w:r w:rsidRPr="006C160E">
        <w:rPr>
          <w:b w:val="0"/>
          <w:bCs/>
          <w:i/>
          <w:spacing w:val="-13"/>
          <w:sz w:val="24"/>
          <w:szCs w:val="24"/>
        </w:rPr>
        <w:t xml:space="preserve"> </w:t>
      </w:r>
      <w:r w:rsidRPr="006C160E">
        <w:rPr>
          <w:b w:val="0"/>
          <w:bCs/>
          <w:sz w:val="24"/>
          <w:szCs w:val="24"/>
        </w:rPr>
        <w:t>dengan</w:t>
      </w:r>
      <w:r w:rsidRPr="006C160E">
        <w:rPr>
          <w:b w:val="0"/>
          <w:bCs/>
          <w:spacing w:val="-13"/>
          <w:sz w:val="24"/>
          <w:szCs w:val="24"/>
        </w:rPr>
        <w:t xml:space="preserve"> </w:t>
      </w:r>
      <w:r w:rsidRPr="006C160E">
        <w:rPr>
          <w:b w:val="0"/>
          <w:bCs/>
          <w:i/>
          <w:sz w:val="24"/>
          <w:szCs w:val="24"/>
        </w:rPr>
        <w:t>post-test</w:t>
      </w:r>
      <w:r w:rsidRPr="006C160E">
        <w:rPr>
          <w:b w:val="0"/>
          <w:bCs/>
          <w:sz w:val="24"/>
          <w:szCs w:val="24"/>
        </w:rPr>
        <w:t>.</w:t>
      </w:r>
      <w:r w:rsidRPr="006C160E">
        <w:rPr>
          <w:b w:val="0"/>
          <w:bCs/>
          <w:spacing w:val="-14"/>
          <w:sz w:val="24"/>
          <w:szCs w:val="24"/>
        </w:rPr>
        <w:t xml:space="preserve"> </w:t>
      </w:r>
      <w:r w:rsidRPr="006C160E">
        <w:rPr>
          <w:b w:val="0"/>
          <w:bCs/>
          <w:sz w:val="24"/>
          <w:szCs w:val="24"/>
        </w:rPr>
        <w:t>Namun</w:t>
      </w:r>
      <w:r w:rsidRPr="006C160E">
        <w:rPr>
          <w:b w:val="0"/>
          <w:bCs/>
          <w:spacing w:val="-13"/>
          <w:sz w:val="24"/>
          <w:szCs w:val="24"/>
        </w:rPr>
        <w:t xml:space="preserve"> </w:t>
      </w:r>
      <w:r w:rsidRPr="006C160E">
        <w:rPr>
          <w:b w:val="0"/>
          <w:bCs/>
          <w:sz w:val="24"/>
          <w:szCs w:val="24"/>
        </w:rPr>
        <w:t>tetap</w:t>
      </w:r>
      <w:r w:rsidRPr="006C160E">
        <w:rPr>
          <w:b w:val="0"/>
          <w:bCs/>
          <w:spacing w:val="-11"/>
          <w:sz w:val="24"/>
          <w:szCs w:val="24"/>
        </w:rPr>
        <w:t xml:space="preserve"> </w:t>
      </w:r>
      <w:r w:rsidRPr="006C160E">
        <w:rPr>
          <w:b w:val="0"/>
          <w:bCs/>
          <w:sz w:val="24"/>
          <w:szCs w:val="24"/>
        </w:rPr>
        <w:t>tanpa</w:t>
      </w:r>
      <w:r w:rsidRPr="006C160E">
        <w:rPr>
          <w:b w:val="0"/>
          <w:bCs/>
          <w:spacing w:val="-12"/>
          <w:sz w:val="24"/>
          <w:szCs w:val="24"/>
        </w:rPr>
        <w:t xml:space="preserve"> </w:t>
      </w:r>
      <w:r w:rsidRPr="006C160E">
        <w:rPr>
          <w:b w:val="0"/>
          <w:bCs/>
          <w:sz w:val="24"/>
          <w:szCs w:val="24"/>
        </w:rPr>
        <w:t>melakukan</w:t>
      </w:r>
      <w:r w:rsidRPr="006C160E">
        <w:rPr>
          <w:b w:val="0"/>
          <w:bCs/>
          <w:spacing w:val="-58"/>
          <w:sz w:val="24"/>
          <w:szCs w:val="24"/>
        </w:rPr>
        <w:t xml:space="preserve"> </w:t>
      </w:r>
      <w:r w:rsidRPr="006C160E">
        <w:rPr>
          <w:b w:val="0"/>
          <w:bCs/>
          <w:sz w:val="24"/>
          <w:szCs w:val="24"/>
        </w:rPr>
        <w:t>pembandingan</w:t>
      </w:r>
      <w:r w:rsidRPr="006C160E">
        <w:rPr>
          <w:b w:val="0"/>
          <w:bCs/>
          <w:spacing w:val="-1"/>
          <w:sz w:val="24"/>
          <w:szCs w:val="24"/>
        </w:rPr>
        <w:t xml:space="preserve"> </w:t>
      </w:r>
      <w:r w:rsidRPr="006C160E">
        <w:rPr>
          <w:b w:val="0"/>
          <w:bCs/>
          <w:sz w:val="24"/>
          <w:szCs w:val="24"/>
        </w:rPr>
        <w:t>dengan</w:t>
      </w:r>
      <w:r w:rsidRPr="006C160E">
        <w:rPr>
          <w:b w:val="0"/>
          <w:bCs/>
          <w:spacing w:val="-1"/>
          <w:sz w:val="24"/>
          <w:szCs w:val="24"/>
        </w:rPr>
        <w:t xml:space="preserve"> </w:t>
      </w:r>
      <w:r w:rsidRPr="006C160E">
        <w:rPr>
          <w:b w:val="0"/>
          <w:bCs/>
          <w:sz w:val="24"/>
          <w:szCs w:val="24"/>
        </w:rPr>
        <w:t>pengaruh</w:t>
      </w:r>
      <w:r w:rsidRPr="006C160E">
        <w:rPr>
          <w:b w:val="0"/>
          <w:bCs/>
          <w:spacing w:val="-1"/>
          <w:sz w:val="24"/>
          <w:szCs w:val="24"/>
        </w:rPr>
        <w:t xml:space="preserve"> </w:t>
      </w:r>
      <w:r w:rsidRPr="006C160E">
        <w:rPr>
          <w:b w:val="0"/>
          <w:bCs/>
          <w:sz w:val="24"/>
          <w:szCs w:val="24"/>
        </w:rPr>
        <w:t>perlakuan</w:t>
      </w:r>
      <w:r w:rsidRPr="006C160E">
        <w:rPr>
          <w:b w:val="0"/>
          <w:bCs/>
          <w:spacing w:val="3"/>
          <w:sz w:val="24"/>
          <w:szCs w:val="24"/>
        </w:rPr>
        <w:t xml:space="preserve"> </w:t>
      </w:r>
      <w:r w:rsidRPr="006C160E">
        <w:rPr>
          <w:b w:val="0"/>
          <w:bCs/>
          <w:sz w:val="24"/>
          <w:szCs w:val="24"/>
        </w:rPr>
        <w:t>yang</w:t>
      </w:r>
      <w:r w:rsidRPr="006C160E">
        <w:rPr>
          <w:b w:val="0"/>
          <w:bCs/>
          <w:spacing w:val="-4"/>
          <w:sz w:val="24"/>
          <w:szCs w:val="24"/>
        </w:rPr>
        <w:t xml:space="preserve"> </w:t>
      </w:r>
      <w:r w:rsidRPr="006C160E">
        <w:rPr>
          <w:b w:val="0"/>
          <w:bCs/>
          <w:sz w:val="24"/>
          <w:szCs w:val="24"/>
        </w:rPr>
        <w:t>dikenakan</w:t>
      </w:r>
      <w:r w:rsidRPr="006C160E">
        <w:rPr>
          <w:b w:val="0"/>
          <w:bCs/>
          <w:spacing w:val="2"/>
          <w:sz w:val="24"/>
          <w:szCs w:val="24"/>
        </w:rPr>
        <w:t xml:space="preserve"> </w:t>
      </w:r>
      <w:r w:rsidRPr="006C160E">
        <w:rPr>
          <w:b w:val="0"/>
          <w:bCs/>
          <w:sz w:val="24"/>
          <w:szCs w:val="24"/>
        </w:rPr>
        <w:t>pada</w:t>
      </w:r>
      <w:r w:rsidRPr="006C160E">
        <w:rPr>
          <w:b w:val="0"/>
          <w:bCs/>
          <w:spacing w:val="-2"/>
          <w:sz w:val="24"/>
          <w:szCs w:val="24"/>
        </w:rPr>
        <w:t xml:space="preserve"> </w:t>
      </w:r>
      <w:r w:rsidRPr="006C160E">
        <w:rPr>
          <w:b w:val="0"/>
          <w:bCs/>
          <w:sz w:val="24"/>
          <w:szCs w:val="24"/>
        </w:rPr>
        <w:t>kelompok</w:t>
      </w:r>
      <w:r w:rsidRPr="006C160E">
        <w:rPr>
          <w:b w:val="0"/>
          <w:bCs/>
          <w:spacing w:val="1"/>
          <w:sz w:val="24"/>
          <w:szCs w:val="24"/>
        </w:rPr>
        <w:t xml:space="preserve"> </w:t>
      </w:r>
      <w:r w:rsidRPr="006C160E">
        <w:rPr>
          <w:b w:val="0"/>
          <w:bCs/>
          <w:sz w:val="24"/>
          <w:szCs w:val="24"/>
        </w:rPr>
        <w:t>lain.</w:t>
      </w:r>
    </w:p>
    <w:p w14:paraId="7222C45F" w14:textId="1C83BB71" w:rsidR="001763D7" w:rsidRPr="006C160E" w:rsidRDefault="001763D7" w:rsidP="006C160E">
      <w:pPr>
        <w:pStyle w:val="Heading1"/>
        <w:rPr>
          <w:sz w:val="24"/>
          <w:szCs w:val="24"/>
        </w:rPr>
      </w:pPr>
      <w:r w:rsidRPr="006C160E">
        <w:rPr>
          <w:sz w:val="24"/>
          <w:szCs w:val="24"/>
        </w:rPr>
        <w:t>Hasil</w:t>
      </w:r>
    </w:p>
    <w:p w14:paraId="4753B86C" w14:textId="775595DD" w:rsidR="00FB04FC" w:rsidRPr="00FB04FC" w:rsidRDefault="00FB04FC" w:rsidP="00FB04FC">
      <w:pPr>
        <w:pStyle w:val="ListParagraph"/>
        <w:numPr>
          <w:ilvl w:val="0"/>
          <w:numId w:val="2"/>
        </w:numPr>
        <w:rPr>
          <w:b/>
          <w:bCs/>
        </w:rPr>
      </w:pPr>
      <w:r w:rsidRPr="00FB04FC">
        <w:rPr>
          <w:b/>
          <w:bCs/>
        </w:rPr>
        <w:t>Univariat</w:t>
      </w:r>
    </w:p>
    <w:p w14:paraId="6CA7F939" w14:textId="1B01695D" w:rsidR="00FB04FC" w:rsidRPr="006C160E" w:rsidRDefault="006C160E" w:rsidP="006C160E">
      <w:pPr>
        <w:pStyle w:val="ListParagraph"/>
        <w:rPr>
          <w:b/>
        </w:rPr>
      </w:pPr>
      <w:r w:rsidRPr="006C160E">
        <w:rPr>
          <w:b/>
        </w:rPr>
        <w:lastRenderedPageBreak/>
        <w:t xml:space="preserve">Tabel 1. </w:t>
      </w:r>
      <w:r w:rsidR="00FB04FC" w:rsidRPr="006C160E">
        <w:rPr>
          <w:b/>
        </w:rPr>
        <w:t>Distribusi Frekuansi Rata-rata Kecemasan</w:t>
      </w:r>
      <w:r w:rsidR="00FB04FC" w:rsidRPr="006C160E">
        <w:rPr>
          <w:b/>
          <w:spacing w:val="1"/>
        </w:rPr>
        <w:t xml:space="preserve"> </w:t>
      </w:r>
      <w:r w:rsidR="00FB04FC" w:rsidRPr="006C160E">
        <w:rPr>
          <w:b/>
        </w:rPr>
        <w:t>Orangtua</w:t>
      </w:r>
      <w:r w:rsidR="00FB04FC" w:rsidRPr="006C160E">
        <w:rPr>
          <w:b/>
          <w:spacing w:val="1"/>
        </w:rPr>
        <w:t xml:space="preserve"> </w:t>
      </w:r>
      <w:r w:rsidR="00FB04FC" w:rsidRPr="006C160E">
        <w:rPr>
          <w:b/>
        </w:rPr>
        <w:t>Sebelum</w:t>
      </w:r>
      <w:r w:rsidR="00FB04FC" w:rsidRPr="006C160E">
        <w:rPr>
          <w:b/>
          <w:spacing w:val="1"/>
        </w:rPr>
        <w:t xml:space="preserve"> </w:t>
      </w:r>
      <w:r w:rsidR="00FB04FC" w:rsidRPr="006C160E">
        <w:rPr>
          <w:b/>
        </w:rPr>
        <w:t>diberikan</w:t>
      </w:r>
      <w:r w:rsidR="00FB04FC" w:rsidRPr="006C160E">
        <w:rPr>
          <w:b/>
          <w:spacing w:val="1"/>
        </w:rPr>
        <w:t xml:space="preserve"> </w:t>
      </w:r>
      <w:r w:rsidR="00FB04FC" w:rsidRPr="006C160E">
        <w:rPr>
          <w:b/>
        </w:rPr>
        <w:t>Informasi</w:t>
      </w:r>
      <w:r w:rsidR="00FB04FC" w:rsidRPr="006C160E">
        <w:rPr>
          <w:b/>
          <w:spacing w:val="1"/>
        </w:rPr>
        <w:t xml:space="preserve"> </w:t>
      </w:r>
      <w:r w:rsidR="00FB04FC" w:rsidRPr="006C160E">
        <w:rPr>
          <w:b/>
        </w:rPr>
        <w:t>Prosedur</w:t>
      </w:r>
      <w:r w:rsidR="00FB04FC" w:rsidRPr="006C160E">
        <w:rPr>
          <w:b/>
          <w:spacing w:val="1"/>
        </w:rPr>
        <w:t xml:space="preserve"> </w:t>
      </w:r>
      <w:r w:rsidR="00FB04FC" w:rsidRPr="006C160E">
        <w:rPr>
          <w:b/>
        </w:rPr>
        <w:t>Pemasangan</w:t>
      </w:r>
      <w:r w:rsidR="00FB04FC" w:rsidRPr="006C160E">
        <w:rPr>
          <w:b/>
          <w:spacing w:val="1"/>
        </w:rPr>
        <w:t xml:space="preserve"> </w:t>
      </w:r>
      <w:r w:rsidR="00FB04FC" w:rsidRPr="006C160E">
        <w:rPr>
          <w:b/>
        </w:rPr>
        <w:t>Infus</w:t>
      </w:r>
      <w:r w:rsidR="00FB04FC" w:rsidRPr="006C160E">
        <w:rPr>
          <w:b/>
          <w:spacing w:val="1"/>
        </w:rPr>
        <w:t xml:space="preserve"> </w:t>
      </w:r>
      <w:r w:rsidR="00FB04FC" w:rsidRPr="006C160E">
        <w:rPr>
          <w:b/>
        </w:rPr>
        <w:t>pada</w:t>
      </w:r>
      <w:r w:rsidR="00FB04FC" w:rsidRPr="006C160E">
        <w:rPr>
          <w:b/>
          <w:spacing w:val="1"/>
        </w:rPr>
        <w:t xml:space="preserve"> </w:t>
      </w:r>
      <w:r w:rsidR="00FB04FC" w:rsidRPr="006C160E">
        <w:rPr>
          <w:b/>
        </w:rPr>
        <w:t>Anak</w:t>
      </w:r>
      <w:r w:rsidR="00FB04FC" w:rsidRPr="006C160E">
        <w:rPr>
          <w:b/>
          <w:spacing w:val="1"/>
        </w:rPr>
        <w:t xml:space="preserve"> </w:t>
      </w:r>
      <w:r w:rsidR="00FB04FC" w:rsidRPr="006C160E">
        <w:rPr>
          <w:b/>
        </w:rPr>
        <w:t>di</w:t>
      </w:r>
      <w:r w:rsidR="00FB04FC" w:rsidRPr="006C160E">
        <w:rPr>
          <w:b/>
          <w:spacing w:val="1"/>
        </w:rPr>
        <w:t xml:space="preserve"> </w:t>
      </w:r>
      <w:r w:rsidR="00FB04FC" w:rsidRPr="006C160E">
        <w:rPr>
          <w:b/>
        </w:rPr>
        <w:t>RS</w:t>
      </w:r>
      <w:r w:rsidR="00FB04FC" w:rsidRPr="006C160E">
        <w:rPr>
          <w:b/>
          <w:spacing w:val="1"/>
        </w:rPr>
        <w:t xml:space="preserve"> </w:t>
      </w:r>
      <w:r w:rsidR="00FB04FC" w:rsidRPr="006C160E">
        <w:rPr>
          <w:b/>
        </w:rPr>
        <w:t>Santa</w:t>
      </w:r>
      <w:r w:rsidR="00FB04FC" w:rsidRPr="006C160E">
        <w:rPr>
          <w:b/>
          <w:spacing w:val="1"/>
        </w:rPr>
        <w:t xml:space="preserve"> </w:t>
      </w:r>
      <w:r w:rsidR="00FB04FC" w:rsidRPr="006C160E">
        <w:rPr>
          <w:b/>
        </w:rPr>
        <w:t>Elisabeth</w:t>
      </w:r>
      <w:r w:rsidR="00FB04FC" w:rsidRPr="006C160E">
        <w:rPr>
          <w:b/>
          <w:spacing w:val="1"/>
        </w:rPr>
        <w:t xml:space="preserve"> </w:t>
      </w:r>
      <w:r w:rsidR="00FB04FC" w:rsidRPr="006C160E">
        <w:rPr>
          <w:b/>
        </w:rPr>
        <w:t>Lubuk</w:t>
      </w:r>
      <w:r w:rsidR="00FB04FC" w:rsidRPr="006C160E">
        <w:rPr>
          <w:b/>
          <w:spacing w:val="-1"/>
        </w:rPr>
        <w:t xml:space="preserve"> </w:t>
      </w:r>
      <w:r w:rsidR="00FB04FC" w:rsidRPr="006C160E">
        <w:rPr>
          <w:b/>
        </w:rPr>
        <w:t>Baja Batam</w:t>
      </w:r>
    </w:p>
    <w:tbl>
      <w:tblPr>
        <w:tblW w:w="0" w:type="auto"/>
        <w:jc w:val="center"/>
        <w:tblLayout w:type="fixed"/>
        <w:tblCellMar>
          <w:left w:w="0" w:type="dxa"/>
          <w:right w:w="0" w:type="dxa"/>
        </w:tblCellMar>
        <w:tblLook w:val="01E0" w:firstRow="1" w:lastRow="1" w:firstColumn="1" w:lastColumn="1" w:noHBand="0" w:noVBand="0"/>
      </w:tblPr>
      <w:tblGrid>
        <w:gridCol w:w="555"/>
        <w:gridCol w:w="1548"/>
        <w:gridCol w:w="780"/>
        <w:gridCol w:w="1035"/>
        <w:gridCol w:w="1754"/>
        <w:gridCol w:w="1250"/>
        <w:gridCol w:w="1012"/>
      </w:tblGrid>
      <w:tr w:rsidR="00FB04FC" w14:paraId="0809C3D8" w14:textId="77777777" w:rsidTr="00FB04FC">
        <w:trPr>
          <w:trHeight w:val="275"/>
          <w:jc w:val="center"/>
        </w:trPr>
        <w:tc>
          <w:tcPr>
            <w:tcW w:w="555" w:type="dxa"/>
            <w:tcBorders>
              <w:top w:val="single" w:sz="4" w:space="0" w:color="000000"/>
              <w:bottom w:val="single" w:sz="4" w:space="0" w:color="000000"/>
            </w:tcBorders>
            <w:shd w:val="clear" w:color="auto" w:fill="BFBFBF" w:themeFill="background1" w:themeFillShade="BF"/>
          </w:tcPr>
          <w:p w14:paraId="392E2246" w14:textId="77777777" w:rsidR="00FB04FC" w:rsidRPr="00BA5819" w:rsidRDefault="00FB04FC" w:rsidP="006A5BDC">
            <w:pPr>
              <w:pStyle w:val="TableParagraph"/>
              <w:tabs>
                <w:tab w:val="left" w:pos="567"/>
              </w:tabs>
              <w:spacing w:line="256" w:lineRule="exact"/>
              <w:ind w:left="141" w:right="63"/>
              <w:rPr>
                <w:b/>
                <w:sz w:val="24"/>
              </w:rPr>
            </w:pPr>
            <w:r w:rsidRPr="00BA5819">
              <w:rPr>
                <w:b/>
                <w:sz w:val="24"/>
              </w:rPr>
              <w:t>No</w:t>
            </w:r>
          </w:p>
        </w:tc>
        <w:tc>
          <w:tcPr>
            <w:tcW w:w="1548" w:type="dxa"/>
            <w:tcBorders>
              <w:top w:val="single" w:sz="4" w:space="0" w:color="000000"/>
              <w:bottom w:val="single" w:sz="4" w:space="0" w:color="000000"/>
            </w:tcBorders>
            <w:shd w:val="clear" w:color="auto" w:fill="BFBFBF" w:themeFill="background1" w:themeFillShade="BF"/>
          </w:tcPr>
          <w:p w14:paraId="39E5AF52" w14:textId="77777777" w:rsidR="00FB04FC" w:rsidRPr="00BA5819" w:rsidRDefault="00FB04FC" w:rsidP="006A5BDC">
            <w:pPr>
              <w:pStyle w:val="TableParagraph"/>
              <w:tabs>
                <w:tab w:val="left" w:pos="567"/>
              </w:tabs>
              <w:spacing w:line="256" w:lineRule="exact"/>
              <w:ind w:left="441" w:right="63"/>
              <w:rPr>
                <w:b/>
                <w:sz w:val="24"/>
              </w:rPr>
            </w:pPr>
            <w:r w:rsidRPr="00BA5819">
              <w:rPr>
                <w:b/>
                <w:sz w:val="24"/>
              </w:rPr>
              <w:t>Kategori</w:t>
            </w:r>
          </w:p>
        </w:tc>
        <w:tc>
          <w:tcPr>
            <w:tcW w:w="780" w:type="dxa"/>
            <w:tcBorders>
              <w:top w:val="single" w:sz="4" w:space="0" w:color="000000"/>
              <w:bottom w:val="single" w:sz="4" w:space="0" w:color="000000"/>
            </w:tcBorders>
            <w:shd w:val="clear" w:color="auto" w:fill="BFBFBF" w:themeFill="background1" w:themeFillShade="BF"/>
          </w:tcPr>
          <w:p w14:paraId="3B83B91A" w14:textId="77777777" w:rsidR="00FB04FC" w:rsidRPr="00BA5819" w:rsidRDefault="00FB04FC" w:rsidP="006A5BDC">
            <w:pPr>
              <w:pStyle w:val="TableParagraph"/>
              <w:tabs>
                <w:tab w:val="left" w:pos="567"/>
              </w:tabs>
              <w:spacing w:line="256" w:lineRule="exact"/>
              <w:ind w:left="118" w:right="63"/>
              <w:jc w:val="center"/>
              <w:rPr>
                <w:b/>
                <w:sz w:val="24"/>
              </w:rPr>
            </w:pPr>
            <w:r w:rsidRPr="00BA5819">
              <w:rPr>
                <w:b/>
                <w:w w:val="99"/>
                <w:sz w:val="24"/>
              </w:rPr>
              <w:t>N</w:t>
            </w:r>
          </w:p>
        </w:tc>
        <w:tc>
          <w:tcPr>
            <w:tcW w:w="1035" w:type="dxa"/>
            <w:tcBorders>
              <w:top w:val="single" w:sz="4" w:space="0" w:color="000000"/>
              <w:bottom w:val="single" w:sz="4" w:space="0" w:color="000000"/>
            </w:tcBorders>
            <w:shd w:val="clear" w:color="auto" w:fill="BFBFBF" w:themeFill="background1" w:themeFillShade="BF"/>
          </w:tcPr>
          <w:p w14:paraId="4760EBE4" w14:textId="77777777" w:rsidR="00FB04FC" w:rsidRPr="00BA5819" w:rsidRDefault="00FB04FC" w:rsidP="006A5BDC">
            <w:pPr>
              <w:pStyle w:val="TableParagraph"/>
              <w:tabs>
                <w:tab w:val="left" w:pos="567"/>
              </w:tabs>
              <w:spacing w:line="256" w:lineRule="exact"/>
              <w:ind w:left="226" w:right="63"/>
              <w:jc w:val="center"/>
              <w:rPr>
                <w:b/>
                <w:sz w:val="24"/>
              </w:rPr>
            </w:pPr>
            <w:r w:rsidRPr="00BA5819">
              <w:rPr>
                <w:b/>
                <w:sz w:val="24"/>
              </w:rPr>
              <w:t>Mean</w:t>
            </w:r>
          </w:p>
        </w:tc>
        <w:tc>
          <w:tcPr>
            <w:tcW w:w="1754" w:type="dxa"/>
            <w:tcBorders>
              <w:top w:val="single" w:sz="4" w:space="0" w:color="000000"/>
              <w:bottom w:val="single" w:sz="4" w:space="0" w:color="000000"/>
            </w:tcBorders>
            <w:shd w:val="clear" w:color="auto" w:fill="BFBFBF" w:themeFill="background1" w:themeFillShade="BF"/>
          </w:tcPr>
          <w:p w14:paraId="6C4674AC" w14:textId="77777777" w:rsidR="00FB04FC" w:rsidRPr="00BA5819" w:rsidRDefault="00FB04FC" w:rsidP="006A5BDC">
            <w:pPr>
              <w:pStyle w:val="TableParagraph"/>
              <w:tabs>
                <w:tab w:val="left" w:pos="567"/>
              </w:tabs>
              <w:spacing w:line="256" w:lineRule="exact"/>
              <w:ind w:left="227" w:right="63"/>
              <w:jc w:val="center"/>
              <w:rPr>
                <w:b/>
                <w:sz w:val="24"/>
              </w:rPr>
            </w:pPr>
            <w:r w:rsidRPr="00BA5819">
              <w:rPr>
                <w:b/>
                <w:sz w:val="24"/>
              </w:rPr>
              <w:t>Std</w:t>
            </w:r>
            <w:r w:rsidRPr="00BA5819">
              <w:rPr>
                <w:b/>
                <w:spacing w:val="-1"/>
                <w:sz w:val="24"/>
              </w:rPr>
              <w:t xml:space="preserve"> </w:t>
            </w:r>
            <w:r w:rsidRPr="00BA5819">
              <w:rPr>
                <w:b/>
                <w:sz w:val="24"/>
              </w:rPr>
              <w:t>Deviation</w:t>
            </w:r>
          </w:p>
        </w:tc>
        <w:tc>
          <w:tcPr>
            <w:tcW w:w="1250" w:type="dxa"/>
            <w:tcBorders>
              <w:top w:val="single" w:sz="4" w:space="0" w:color="000000"/>
              <w:bottom w:val="single" w:sz="4" w:space="0" w:color="000000"/>
            </w:tcBorders>
            <w:shd w:val="clear" w:color="auto" w:fill="BFBFBF" w:themeFill="background1" w:themeFillShade="BF"/>
          </w:tcPr>
          <w:p w14:paraId="65F6EB6F" w14:textId="77777777" w:rsidR="00FB04FC" w:rsidRPr="00BA5819" w:rsidRDefault="00FB04FC" w:rsidP="006A5BDC">
            <w:pPr>
              <w:pStyle w:val="TableParagraph"/>
              <w:tabs>
                <w:tab w:val="left" w:pos="567"/>
              </w:tabs>
              <w:spacing w:line="256" w:lineRule="exact"/>
              <w:ind w:left="165" w:right="63"/>
              <w:jc w:val="center"/>
              <w:rPr>
                <w:b/>
                <w:sz w:val="24"/>
              </w:rPr>
            </w:pPr>
            <w:r w:rsidRPr="00BA5819">
              <w:rPr>
                <w:b/>
                <w:sz w:val="24"/>
              </w:rPr>
              <w:t>Min-Max</w:t>
            </w:r>
          </w:p>
        </w:tc>
        <w:tc>
          <w:tcPr>
            <w:tcW w:w="1012" w:type="dxa"/>
            <w:tcBorders>
              <w:top w:val="single" w:sz="4" w:space="0" w:color="000000"/>
              <w:bottom w:val="single" w:sz="4" w:space="0" w:color="000000"/>
            </w:tcBorders>
            <w:shd w:val="clear" w:color="auto" w:fill="BFBFBF" w:themeFill="background1" w:themeFillShade="BF"/>
          </w:tcPr>
          <w:p w14:paraId="4CB2F264" w14:textId="77777777" w:rsidR="00FB04FC" w:rsidRPr="00BA5819" w:rsidRDefault="00FB04FC" w:rsidP="006A5BDC">
            <w:pPr>
              <w:pStyle w:val="TableParagraph"/>
              <w:tabs>
                <w:tab w:val="left" w:pos="567"/>
              </w:tabs>
              <w:spacing w:line="256" w:lineRule="exact"/>
              <w:ind w:left="149" w:right="63"/>
              <w:rPr>
                <w:b/>
                <w:sz w:val="24"/>
              </w:rPr>
            </w:pPr>
            <w:r w:rsidRPr="00BA5819">
              <w:rPr>
                <w:b/>
                <w:sz w:val="24"/>
              </w:rPr>
              <w:t>CI</w:t>
            </w:r>
            <w:r w:rsidRPr="00BA5819">
              <w:rPr>
                <w:b/>
                <w:spacing w:val="-6"/>
                <w:sz w:val="24"/>
              </w:rPr>
              <w:t xml:space="preserve"> </w:t>
            </w:r>
            <w:r w:rsidRPr="00BA5819">
              <w:rPr>
                <w:b/>
                <w:sz w:val="24"/>
              </w:rPr>
              <w:t>95%</w:t>
            </w:r>
          </w:p>
        </w:tc>
      </w:tr>
      <w:tr w:rsidR="00FB04FC" w14:paraId="2D4F5547" w14:textId="77777777" w:rsidTr="00FB04FC">
        <w:trPr>
          <w:trHeight w:val="551"/>
          <w:jc w:val="center"/>
        </w:trPr>
        <w:tc>
          <w:tcPr>
            <w:tcW w:w="555" w:type="dxa"/>
            <w:tcBorders>
              <w:top w:val="single" w:sz="4" w:space="0" w:color="000000"/>
              <w:bottom w:val="single" w:sz="4" w:space="0" w:color="000000"/>
            </w:tcBorders>
          </w:tcPr>
          <w:p w14:paraId="79AADCF4" w14:textId="77777777" w:rsidR="00FB04FC" w:rsidRDefault="00FB04FC" w:rsidP="006A5BDC">
            <w:pPr>
              <w:pStyle w:val="TableParagraph"/>
              <w:tabs>
                <w:tab w:val="left" w:pos="567"/>
              </w:tabs>
              <w:spacing w:line="268" w:lineRule="exact"/>
              <w:ind w:left="115" w:right="63"/>
              <w:rPr>
                <w:sz w:val="24"/>
              </w:rPr>
            </w:pPr>
            <w:r>
              <w:rPr>
                <w:sz w:val="24"/>
              </w:rPr>
              <w:t>1.</w:t>
            </w:r>
          </w:p>
        </w:tc>
        <w:tc>
          <w:tcPr>
            <w:tcW w:w="1548" w:type="dxa"/>
            <w:tcBorders>
              <w:top w:val="single" w:sz="4" w:space="0" w:color="000000"/>
              <w:bottom w:val="single" w:sz="4" w:space="0" w:color="000000"/>
            </w:tcBorders>
          </w:tcPr>
          <w:p w14:paraId="2AEB7248" w14:textId="77777777" w:rsidR="00FB04FC" w:rsidRDefault="00FB04FC" w:rsidP="006A5BDC">
            <w:pPr>
              <w:pStyle w:val="TableParagraph"/>
              <w:tabs>
                <w:tab w:val="left" w:pos="567"/>
              </w:tabs>
              <w:spacing w:line="268" w:lineRule="exact"/>
              <w:ind w:left="121" w:right="63"/>
              <w:rPr>
                <w:sz w:val="24"/>
              </w:rPr>
            </w:pPr>
            <w:r>
              <w:rPr>
                <w:sz w:val="24"/>
              </w:rPr>
              <w:t>Pre-test</w:t>
            </w:r>
          </w:p>
        </w:tc>
        <w:tc>
          <w:tcPr>
            <w:tcW w:w="780" w:type="dxa"/>
            <w:tcBorders>
              <w:top w:val="single" w:sz="4" w:space="0" w:color="000000"/>
              <w:bottom w:val="single" w:sz="4" w:space="0" w:color="000000"/>
            </w:tcBorders>
          </w:tcPr>
          <w:p w14:paraId="258BEE87" w14:textId="77777777" w:rsidR="00FB04FC" w:rsidRDefault="00FB04FC" w:rsidP="006A5BDC">
            <w:pPr>
              <w:pStyle w:val="TableParagraph"/>
              <w:tabs>
                <w:tab w:val="left" w:pos="567"/>
              </w:tabs>
              <w:spacing w:line="268" w:lineRule="exact"/>
              <w:ind w:left="251" w:right="63"/>
              <w:jc w:val="center"/>
              <w:rPr>
                <w:sz w:val="24"/>
              </w:rPr>
            </w:pPr>
            <w:r>
              <w:rPr>
                <w:sz w:val="24"/>
              </w:rPr>
              <w:t>30</w:t>
            </w:r>
          </w:p>
        </w:tc>
        <w:tc>
          <w:tcPr>
            <w:tcW w:w="1035" w:type="dxa"/>
            <w:tcBorders>
              <w:top w:val="single" w:sz="4" w:space="0" w:color="000000"/>
              <w:bottom w:val="single" w:sz="4" w:space="0" w:color="000000"/>
            </w:tcBorders>
          </w:tcPr>
          <w:p w14:paraId="044A77A1" w14:textId="77777777" w:rsidR="00FB04FC" w:rsidRPr="00D01711" w:rsidRDefault="00FB04FC" w:rsidP="006A5BDC">
            <w:pPr>
              <w:pStyle w:val="TableParagraph"/>
              <w:tabs>
                <w:tab w:val="left" w:pos="567"/>
              </w:tabs>
              <w:spacing w:line="268" w:lineRule="exact"/>
              <w:ind w:left="226" w:right="63"/>
              <w:jc w:val="center"/>
              <w:rPr>
                <w:sz w:val="24"/>
              </w:rPr>
            </w:pPr>
            <w:r>
              <w:rPr>
                <w:sz w:val="24"/>
              </w:rPr>
              <w:t>36.00</w:t>
            </w:r>
          </w:p>
        </w:tc>
        <w:tc>
          <w:tcPr>
            <w:tcW w:w="1754" w:type="dxa"/>
            <w:tcBorders>
              <w:top w:val="single" w:sz="4" w:space="0" w:color="000000"/>
              <w:bottom w:val="single" w:sz="4" w:space="0" w:color="000000"/>
            </w:tcBorders>
          </w:tcPr>
          <w:p w14:paraId="37DC1303" w14:textId="77777777" w:rsidR="00FB04FC" w:rsidRPr="00D01711" w:rsidRDefault="00FB04FC" w:rsidP="006A5BDC">
            <w:pPr>
              <w:pStyle w:val="TableParagraph"/>
              <w:tabs>
                <w:tab w:val="left" w:pos="567"/>
              </w:tabs>
              <w:spacing w:line="268" w:lineRule="exact"/>
              <w:ind w:left="227" w:right="63"/>
              <w:jc w:val="center"/>
              <w:rPr>
                <w:sz w:val="24"/>
              </w:rPr>
            </w:pPr>
            <w:r>
              <w:rPr>
                <w:sz w:val="24"/>
              </w:rPr>
              <w:t>3.118</w:t>
            </w:r>
          </w:p>
        </w:tc>
        <w:tc>
          <w:tcPr>
            <w:tcW w:w="1250" w:type="dxa"/>
            <w:tcBorders>
              <w:top w:val="single" w:sz="4" w:space="0" w:color="000000"/>
              <w:bottom w:val="single" w:sz="4" w:space="0" w:color="000000"/>
            </w:tcBorders>
          </w:tcPr>
          <w:p w14:paraId="10D2246C" w14:textId="77777777" w:rsidR="00FB04FC" w:rsidRPr="00D01711" w:rsidRDefault="00FB04FC" w:rsidP="006A5BDC">
            <w:pPr>
              <w:pStyle w:val="TableParagraph"/>
              <w:tabs>
                <w:tab w:val="left" w:pos="567"/>
              </w:tabs>
              <w:spacing w:line="268" w:lineRule="exact"/>
              <w:ind w:left="165" w:right="63"/>
              <w:jc w:val="center"/>
              <w:rPr>
                <w:sz w:val="24"/>
              </w:rPr>
            </w:pPr>
            <w:r>
              <w:rPr>
                <w:sz w:val="24"/>
              </w:rPr>
              <w:t>27-40</w:t>
            </w:r>
          </w:p>
        </w:tc>
        <w:tc>
          <w:tcPr>
            <w:tcW w:w="1012" w:type="dxa"/>
            <w:tcBorders>
              <w:top w:val="single" w:sz="4" w:space="0" w:color="000000"/>
              <w:bottom w:val="single" w:sz="4" w:space="0" w:color="000000"/>
            </w:tcBorders>
          </w:tcPr>
          <w:p w14:paraId="68CBFDE7" w14:textId="77777777" w:rsidR="00FB04FC" w:rsidRDefault="00FB04FC" w:rsidP="006A5BDC">
            <w:pPr>
              <w:pStyle w:val="TableParagraph"/>
              <w:tabs>
                <w:tab w:val="left" w:pos="567"/>
              </w:tabs>
              <w:spacing w:line="268" w:lineRule="exact"/>
              <w:ind w:left="209" w:right="63"/>
              <w:rPr>
                <w:sz w:val="24"/>
              </w:rPr>
            </w:pPr>
            <w:r>
              <w:rPr>
                <w:sz w:val="24"/>
              </w:rPr>
              <w:t>34.84-</w:t>
            </w:r>
          </w:p>
          <w:p w14:paraId="74D8695F" w14:textId="77777777" w:rsidR="00FB04FC" w:rsidRPr="00DF3E5A" w:rsidRDefault="00FB04FC" w:rsidP="006A5BDC">
            <w:pPr>
              <w:pStyle w:val="TableParagraph"/>
              <w:tabs>
                <w:tab w:val="left" w:pos="567"/>
              </w:tabs>
              <w:spacing w:line="264" w:lineRule="exact"/>
              <w:ind w:left="250" w:right="63"/>
              <w:rPr>
                <w:sz w:val="24"/>
              </w:rPr>
            </w:pPr>
            <w:r>
              <w:rPr>
                <w:sz w:val="24"/>
              </w:rPr>
              <w:t>37.16</w:t>
            </w:r>
          </w:p>
        </w:tc>
      </w:tr>
    </w:tbl>
    <w:p w14:paraId="5FFAABF4" w14:textId="4BCAE358" w:rsidR="00FB04FC" w:rsidRDefault="00FB04FC" w:rsidP="00FB04FC">
      <w:pPr>
        <w:tabs>
          <w:tab w:val="left" w:pos="567"/>
        </w:tabs>
        <w:spacing w:after="0" w:line="240" w:lineRule="auto"/>
        <w:ind w:right="63"/>
        <w:rPr>
          <w:sz w:val="24"/>
          <w:szCs w:val="24"/>
        </w:rPr>
      </w:pPr>
      <w:r>
        <w:rPr>
          <w:sz w:val="24"/>
          <w:szCs w:val="28"/>
        </w:rPr>
        <w:tab/>
      </w:r>
      <w:r w:rsidRPr="00FB04FC">
        <w:rPr>
          <w:sz w:val="24"/>
          <w:szCs w:val="28"/>
        </w:rPr>
        <w:t xml:space="preserve">Berdasarkan tabel diatas didapatkan data </w:t>
      </w:r>
      <w:r w:rsidRPr="00FB04FC">
        <w:rPr>
          <w:sz w:val="24"/>
          <w:szCs w:val="24"/>
        </w:rPr>
        <w:t>bahwa skor kecemasan orangtua sebelum pemberian informasi tentang pemasangan infus diyakini berada pada rentang 34.84-37.16.</w:t>
      </w:r>
    </w:p>
    <w:p w14:paraId="14274CE0" w14:textId="77777777" w:rsidR="00FB04FC" w:rsidRDefault="00FB04FC" w:rsidP="00FB04FC">
      <w:pPr>
        <w:tabs>
          <w:tab w:val="left" w:pos="567"/>
        </w:tabs>
        <w:spacing w:after="0" w:line="240" w:lineRule="auto"/>
        <w:ind w:right="63"/>
        <w:rPr>
          <w:sz w:val="24"/>
          <w:szCs w:val="24"/>
        </w:rPr>
      </w:pPr>
    </w:p>
    <w:p w14:paraId="618C8E11" w14:textId="09ADF2E2" w:rsidR="00FB04FC" w:rsidRDefault="006C160E" w:rsidP="006C160E">
      <w:pPr>
        <w:pStyle w:val="ListParagraph"/>
        <w:tabs>
          <w:tab w:val="left" w:pos="426"/>
        </w:tabs>
        <w:spacing w:after="0" w:line="240" w:lineRule="auto"/>
        <w:ind w:right="63"/>
        <w:rPr>
          <w:b/>
        </w:rPr>
      </w:pPr>
      <w:r w:rsidRPr="006C160E">
        <w:rPr>
          <w:b/>
        </w:rPr>
        <w:t xml:space="preserve">Tabel 2. </w:t>
      </w:r>
      <w:r w:rsidR="00FB04FC" w:rsidRPr="006C160E">
        <w:rPr>
          <w:b/>
        </w:rPr>
        <w:t>Distribusi Frekuensi Rata-rata Kecemasan</w:t>
      </w:r>
      <w:r w:rsidR="00FB04FC" w:rsidRPr="006C160E">
        <w:rPr>
          <w:b/>
          <w:spacing w:val="1"/>
        </w:rPr>
        <w:t xml:space="preserve"> </w:t>
      </w:r>
      <w:r w:rsidR="00FB04FC" w:rsidRPr="006C160E">
        <w:rPr>
          <w:b/>
        </w:rPr>
        <w:t>Orangtua</w:t>
      </w:r>
      <w:r w:rsidR="00FB04FC" w:rsidRPr="006C160E">
        <w:rPr>
          <w:b/>
          <w:spacing w:val="1"/>
        </w:rPr>
        <w:t xml:space="preserve"> </w:t>
      </w:r>
      <w:r w:rsidR="00FB04FC" w:rsidRPr="006C160E">
        <w:rPr>
          <w:b/>
        </w:rPr>
        <w:t>Sesudah</w:t>
      </w:r>
      <w:r w:rsidR="00FB04FC" w:rsidRPr="006C160E">
        <w:rPr>
          <w:b/>
          <w:spacing w:val="1"/>
        </w:rPr>
        <w:t xml:space="preserve"> </w:t>
      </w:r>
      <w:r w:rsidR="00FB04FC" w:rsidRPr="006C160E">
        <w:rPr>
          <w:b/>
        </w:rPr>
        <w:t>diberikan</w:t>
      </w:r>
      <w:r w:rsidR="00FB04FC" w:rsidRPr="006C160E">
        <w:rPr>
          <w:b/>
          <w:spacing w:val="1"/>
        </w:rPr>
        <w:t xml:space="preserve"> </w:t>
      </w:r>
      <w:r w:rsidR="00FB04FC" w:rsidRPr="006C160E">
        <w:rPr>
          <w:b/>
        </w:rPr>
        <w:t xml:space="preserve">Informasi </w:t>
      </w:r>
      <w:r w:rsidR="00FB04FC" w:rsidRPr="006C160E">
        <w:rPr>
          <w:b/>
          <w:spacing w:val="-57"/>
        </w:rPr>
        <w:t xml:space="preserve">  </w:t>
      </w:r>
      <w:r w:rsidR="00FB04FC" w:rsidRPr="006C160E">
        <w:rPr>
          <w:b/>
        </w:rPr>
        <w:t>Prosedur Pemasangan Infus pada Anaknya di RS Santa Elisabeth</w:t>
      </w:r>
      <w:r w:rsidR="00FB04FC" w:rsidRPr="006C160E">
        <w:rPr>
          <w:b/>
          <w:spacing w:val="1"/>
        </w:rPr>
        <w:t xml:space="preserve"> </w:t>
      </w:r>
      <w:r w:rsidR="00FB04FC" w:rsidRPr="006C160E">
        <w:rPr>
          <w:b/>
        </w:rPr>
        <w:t>Lubuk</w:t>
      </w:r>
      <w:r w:rsidR="00FB04FC" w:rsidRPr="006C160E">
        <w:rPr>
          <w:b/>
          <w:spacing w:val="-1"/>
        </w:rPr>
        <w:t xml:space="preserve"> </w:t>
      </w:r>
      <w:r w:rsidR="00FB04FC" w:rsidRPr="006C160E">
        <w:rPr>
          <w:b/>
        </w:rPr>
        <w:t>Baja Batam</w:t>
      </w:r>
    </w:p>
    <w:p w14:paraId="714B77FA" w14:textId="77777777" w:rsidR="006C160E" w:rsidRPr="006C160E" w:rsidRDefault="006C160E" w:rsidP="006C160E">
      <w:pPr>
        <w:pStyle w:val="ListParagraph"/>
        <w:tabs>
          <w:tab w:val="left" w:pos="426"/>
        </w:tabs>
        <w:spacing w:after="0" w:line="240" w:lineRule="auto"/>
        <w:ind w:right="63"/>
        <w:rPr>
          <w:b/>
          <w:sz w:val="24"/>
          <w:szCs w:val="24"/>
        </w:rPr>
      </w:pPr>
    </w:p>
    <w:tbl>
      <w:tblPr>
        <w:tblW w:w="0" w:type="auto"/>
        <w:jc w:val="center"/>
        <w:tblLayout w:type="fixed"/>
        <w:tblCellMar>
          <w:left w:w="0" w:type="dxa"/>
          <w:right w:w="0" w:type="dxa"/>
        </w:tblCellMar>
        <w:tblLook w:val="01E0" w:firstRow="1" w:lastRow="1" w:firstColumn="1" w:lastColumn="1" w:noHBand="0" w:noVBand="0"/>
      </w:tblPr>
      <w:tblGrid>
        <w:gridCol w:w="555"/>
        <w:gridCol w:w="1548"/>
        <w:gridCol w:w="780"/>
        <w:gridCol w:w="1035"/>
        <w:gridCol w:w="1754"/>
        <w:gridCol w:w="1242"/>
        <w:gridCol w:w="1019"/>
      </w:tblGrid>
      <w:tr w:rsidR="00FB04FC" w14:paraId="29225EAD" w14:textId="77777777" w:rsidTr="006A5BDC">
        <w:trPr>
          <w:trHeight w:val="275"/>
          <w:jc w:val="center"/>
        </w:trPr>
        <w:tc>
          <w:tcPr>
            <w:tcW w:w="555" w:type="dxa"/>
            <w:tcBorders>
              <w:top w:val="single" w:sz="4" w:space="0" w:color="000000"/>
              <w:bottom w:val="single" w:sz="4" w:space="0" w:color="000000"/>
            </w:tcBorders>
            <w:shd w:val="clear" w:color="auto" w:fill="BFBFBF" w:themeFill="background1" w:themeFillShade="BF"/>
          </w:tcPr>
          <w:p w14:paraId="54235D7F" w14:textId="77777777" w:rsidR="00FB04FC" w:rsidRPr="00BA5819" w:rsidRDefault="00FB04FC" w:rsidP="006A5BDC">
            <w:pPr>
              <w:pStyle w:val="TableParagraph"/>
              <w:tabs>
                <w:tab w:val="left" w:pos="567"/>
              </w:tabs>
              <w:spacing w:line="256" w:lineRule="exact"/>
              <w:ind w:left="141" w:right="63"/>
              <w:rPr>
                <w:b/>
                <w:sz w:val="24"/>
              </w:rPr>
            </w:pPr>
            <w:r w:rsidRPr="00BA5819">
              <w:rPr>
                <w:b/>
                <w:sz w:val="24"/>
              </w:rPr>
              <w:t>No</w:t>
            </w:r>
          </w:p>
        </w:tc>
        <w:tc>
          <w:tcPr>
            <w:tcW w:w="1548" w:type="dxa"/>
            <w:tcBorders>
              <w:top w:val="single" w:sz="4" w:space="0" w:color="000000"/>
              <w:bottom w:val="single" w:sz="4" w:space="0" w:color="000000"/>
            </w:tcBorders>
            <w:shd w:val="clear" w:color="auto" w:fill="BFBFBF" w:themeFill="background1" w:themeFillShade="BF"/>
          </w:tcPr>
          <w:p w14:paraId="6BC6ACEC" w14:textId="77777777" w:rsidR="00FB04FC" w:rsidRPr="00BA5819" w:rsidRDefault="00FB04FC" w:rsidP="006A5BDC">
            <w:pPr>
              <w:pStyle w:val="TableParagraph"/>
              <w:tabs>
                <w:tab w:val="left" w:pos="567"/>
              </w:tabs>
              <w:spacing w:line="256" w:lineRule="exact"/>
              <w:ind w:left="441" w:right="63"/>
              <w:rPr>
                <w:b/>
                <w:sz w:val="24"/>
              </w:rPr>
            </w:pPr>
            <w:r w:rsidRPr="00BA5819">
              <w:rPr>
                <w:b/>
                <w:sz w:val="24"/>
              </w:rPr>
              <w:t>Kategori</w:t>
            </w:r>
          </w:p>
        </w:tc>
        <w:tc>
          <w:tcPr>
            <w:tcW w:w="780" w:type="dxa"/>
            <w:tcBorders>
              <w:top w:val="single" w:sz="4" w:space="0" w:color="000000"/>
              <w:bottom w:val="single" w:sz="4" w:space="0" w:color="000000"/>
            </w:tcBorders>
            <w:shd w:val="clear" w:color="auto" w:fill="BFBFBF" w:themeFill="background1" w:themeFillShade="BF"/>
          </w:tcPr>
          <w:p w14:paraId="3FE4C721" w14:textId="77777777" w:rsidR="00FB04FC" w:rsidRPr="00BA5819" w:rsidRDefault="00FB04FC" w:rsidP="006A5BDC">
            <w:pPr>
              <w:pStyle w:val="TableParagraph"/>
              <w:tabs>
                <w:tab w:val="left" w:pos="567"/>
              </w:tabs>
              <w:spacing w:line="256" w:lineRule="exact"/>
              <w:ind w:left="118" w:right="63"/>
              <w:jc w:val="center"/>
              <w:rPr>
                <w:b/>
                <w:sz w:val="24"/>
              </w:rPr>
            </w:pPr>
            <w:r w:rsidRPr="00BA5819">
              <w:rPr>
                <w:b/>
                <w:w w:val="99"/>
                <w:sz w:val="24"/>
              </w:rPr>
              <w:t>N</w:t>
            </w:r>
          </w:p>
        </w:tc>
        <w:tc>
          <w:tcPr>
            <w:tcW w:w="1035" w:type="dxa"/>
            <w:tcBorders>
              <w:top w:val="single" w:sz="4" w:space="0" w:color="000000"/>
              <w:bottom w:val="single" w:sz="4" w:space="0" w:color="000000"/>
            </w:tcBorders>
            <w:shd w:val="clear" w:color="auto" w:fill="BFBFBF" w:themeFill="background1" w:themeFillShade="BF"/>
          </w:tcPr>
          <w:p w14:paraId="46B81E52" w14:textId="77777777" w:rsidR="00FB04FC" w:rsidRPr="00BA5819" w:rsidRDefault="00FB04FC" w:rsidP="006A5BDC">
            <w:pPr>
              <w:pStyle w:val="TableParagraph"/>
              <w:tabs>
                <w:tab w:val="left" w:pos="567"/>
              </w:tabs>
              <w:spacing w:line="256" w:lineRule="exact"/>
              <w:ind w:left="226" w:right="63"/>
              <w:jc w:val="center"/>
              <w:rPr>
                <w:b/>
                <w:sz w:val="24"/>
              </w:rPr>
            </w:pPr>
            <w:r w:rsidRPr="00BA5819">
              <w:rPr>
                <w:b/>
                <w:sz w:val="24"/>
              </w:rPr>
              <w:t>Mean</w:t>
            </w:r>
          </w:p>
        </w:tc>
        <w:tc>
          <w:tcPr>
            <w:tcW w:w="1754" w:type="dxa"/>
            <w:tcBorders>
              <w:top w:val="single" w:sz="4" w:space="0" w:color="000000"/>
              <w:bottom w:val="single" w:sz="4" w:space="0" w:color="000000"/>
            </w:tcBorders>
            <w:shd w:val="clear" w:color="auto" w:fill="BFBFBF" w:themeFill="background1" w:themeFillShade="BF"/>
          </w:tcPr>
          <w:p w14:paraId="207007C2" w14:textId="77777777" w:rsidR="00FB04FC" w:rsidRPr="00BA5819" w:rsidRDefault="00FB04FC" w:rsidP="006A5BDC">
            <w:pPr>
              <w:pStyle w:val="TableParagraph"/>
              <w:tabs>
                <w:tab w:val="left" w:pos="567"/>
              </w:tabs>
              <w:spacing w:line="256" w:lineRule="exact"/>
              <w:ind w:left="227" w:right="63"/>
              <w:jc w:val="center"/>
              <w:rPr>
                <w:b/>
                <w:sz w:val="24"/>
              </w:rPr>
            </w:pPr>
            <w:r w:rsidRPr="00BA5819">
              <w:rPr>
                <w:b/>
                <w:sz w:val="24"/>
              </w:rPr>
              <w:t>Std</w:t>
            </w:r>
            <w:r w:rsidRPr="00BA5819">
              <w:rPr>
                <w:b/>
                <w:spacing w:val="-1"/>
                <w:sz w:val="24"/>
              </w:rPr>
              <w:t xml:space="preserve"> </w:t>
            </w:r>
            <w:r w:rsidRPr="00BA5819">
              <w:rPr>
                <w:b/>
                <w:sz w:val="24"/>
              </w:rPr>
              <w:t>Deviation</w:t>
            </w:r>
          </w:p>
        </w:tc>
        <w:tc>
          <w:tcPr>
            <w:tcW w:w="1242" w:type="dxa"/>
            <w:tcBorders>
              <w:top w:val="single" w:sz="4" w:space="0" w:color="000000"/>
              <w:bottom w:val="single" w:sz="4" w:space="0" w:color="000000"/>
            </w:tcBorders>
            <w:shd w:val="clear" w:color="auto" w:fill="BFBFBF" w:themeFill="background1" w:themeFillShade="BF"/>
          </w:tcPr>
          <w:p w14:paraId="04E65A66" w14:textId="77777777" w:rsidR="00FB04FC" w:rsidRPr="00BA5819" w:rsidRDefault="00FB04FC" w:rsidP="006A5BDC">
            <w:pPr>
              <w:pStyle w:val="TableParagraph"/>
              <w:tabs>
                <w:tab w:val="left" w:pos="567"/>
              </w:tabs>
              <w:spacing w:line="256" w:lineRule="exact"/>
              <w:ind w:left="165" w:right="63"/>
              <w:jc w:val="center"/>
              <w:rPr>
                <w:b/>
                <w:sz w:val="24"/>
              </w:rPr>
            </w:pPr>
            <w:r w:rsidRPr="00BA5819">
              <w:rPr>
                <w:b/>
                <w:sz w:val="24"/>
              </w:rPr>
              <w:t>Min-Max</w:t>
            </w:r>
          </w:p>
        </w:tc>
        <w:tc>
          <w:tcPr>
            <w:tcW w:w="1019" w:type="dxa"/>
            <w:tcBorders>
              <w:top w:val="single" w:sz="4" w:space="0" w:color="000000"/>
              <w:bottom w:val="single" w:sz="4" w:space="0" w:color="000000"/>
            </w:tcBorders>
            <w:shd w:val="clear" w:color="auto" w:fill="BFBFBF" w:themeFill="background1" w:themeFillShade="BF"/>
          </w:tcPr>
          <w:p w14:paraId="1426A205" w14:textId="77777777" w:rsidR="00FB04FC" w:rsidRPr="00BA5819" w:rsidRDefault="00FB04FC" w:rsidP="006A5BDC">
            <w:pPr>
              <w:pStyle w:val="TableParagraph"/>
              <w:tabs>
                <w:tab w:val="left" w:pos="567"/>
              </w:tabs>
              <w:spacing w:line="256" w:lineRule="exact"/>
              <w:ind w:left="157" w:right="63"/>
              <w:rPr>
                <w:b/>
                <w:sz w:val="24"/>
              </w:rPr>
            </w:pPr>
            <w:r w:rsidRPr="00BA5819">
              <w:rPr>
                <w:b/>
                <w:sz w:val="24"/>
              </w:rPr>
              <w:t>CI</w:t>
            </w:r>
            <w:r w:rsidRPr="00BA5819">
              <w:rPr>
                <w:b/>
                <w:spacing w:val="-6"/>
                <w:sz w:val="24"/>
              </w:rPr>
              <w:t xml:space="preserve"> </w:t>
            </w:r>
            <w:r w:rsidRPr="00BA5819">
              <w:rPr>
                <w:b/>
                <w:sz w:val="24"/>
              </w:rPr>
              <w:t>95%</w:t>
            </w:r>
          </w:p>
        </w:tc>
      </w:tr>
      <w:tr w:rsidR="00FB04FC" w14:paraId="1E6CE8AB" w14:textId="77777777" w:rsidTr="006A5BDC">
        <w:trPr>
          <w:trHeight w:val="551"/>
          <w:jc w:val="center"/>
        </w:trPr>
        <w:tc>
          <w:tcPr>
            <w:tcW w:w="555" w:type="dxa"/>
            <w:tcBorders>
              <w:top w:val="single" w:sz="4" w:space="0" w:color="000000"/>
              <w:bottom w:val="single" w:sz="4" w:space="0" w:color="000000"/>
            </w:tcBorders>
          </w:tcPr>
          <w:p w14:paraId="2696E9EB" w14:textId="77777777" w:rsidR="00FB04FC" w:rsidRDefault="00FB04FC" w:rsidP="006A5BDC">
            <w:pPr>
              <w:pStyle w:val="TableParagraph"/>
              <w:tabs>
                <w:tab w:val="left" w:pos="567"/>
              </w:tabs>
              <w:spacing w:line="268" w:lineRule="exact"/>
              <w:ind w:left="115" w:right="63"/>
              <w:rPr>
                <w:sz w:val="24"/>
              </w:rPr>
            </w:pPr>
            <w:r>
              <w:rPr>
                <w:sz w:val="24"/>
              </w:rPr>
              <w:t>1.</w:t>
            </w:r>
          </w:p>
        </w:tc>
        <w:tc>
          <w:tcPr>
            <w:tcW w:w="1548" w:type="dxa"/>
            <w:tcBorders>
              <w:top w:val="single" w:sz="4" w:space="0" w:color="000000"/>
              <w:bottom w:val="single" w:sz="4" w:space="0" w:color="000000"/>
            </w:tcBorders>
          </w:tcPr>
          <w:p w14:paraId="06989266" w14:textId="77777777" w:rsidR="00FB04FC" w:rsidRDefault="00FB04FC" w:rsidP="006A5BDC">
            <w:pPr>
              <w:pStyle w:val="TableParagraph"/>
              <w:tabs>
                <w:tab w:val="left" w:pos="567"/>
              </w:tabs>
              <w:spacing w:line="268" w:lineRule="exact"/>
              <w:ind w:left="121" w:right="63"/>
              <w:rPr>
                <w:sz w:val="24"/>
              </w:rPr>
            </w:pPr>
            <w:r>
              <w:rPr>
                <w:sz w:val="24"/>
              </w:rPr>
              <w:t>Post-test</w:t>
            </w:r>
          </w:p>
        </w:tc>
        <w:tc>
          <w:tcPr>
            <w:tcW w:w="780" w:type="dxa"/>
            <w:tcBorders>
              <w:top w:val="single" w:sz="4" w:space="0" w:color="000000"/>
              <w:bottom w:val="single" w:sz="4" w:space="0" w:color="000000"/>
            </w:tcBorders>
          </w:tcPr>
          <w:p w14:paraId="2635051C" w14:textId="77777777" w:rsidR="00FB04FC" w:rsidRDefault="00FB04FC" w:rsidP="006A5BDC">
            <w:pPr>
              <w:pStyle w:val="TableParagraph"/>
              <w:tabs>
                <w:tab w:val="left" w:pos="567"/>
              </w:tabs>
              <w:spacing w:line="268" w:lineRule="exact"/>
              <w:ind w:left="251" w:right="63"/>
              <w:jc w:val="center"/>
              <w:rPr>
                <w:sz w:val="24"/>
              </w:rPr>
            </w:pPr>
            <w:r>
              <w:rPr>
                <w:sz w:val="24"/>
              </w:rPr>
              <w:t>30</w:t>
            </w:r>
          </w:p>
        </w:tc>
        <w:tc>
          <w:tcPr>
            <w:tcW w:w="1035" w:type="dxa"/>
            <w:tcBorders>
              <w:top w:val="single" w:sz="4" w:space="0" w:color="000000"/>
              <w:bottom w:val="single" w:sz="4" w:space="0" w:color="000000"/>
            </w:tcBorders>
          </w:tcPr>
          <w:p w14:paraId="5B11C389" w14:textId="77777777" w:rsidR="00FB04FC" w:rsidRPr="00DF3E5A" w:rsidRDefault="00FB04FC" w:rsidP="006A5BDC">
            <w:pPr>
              <w:pStyle w:val="TableParagraph"/>
              <w:tabs>
                <w:tab w:val="left" w:pos="567"/>
              </w:tabs>
              <w:spacing w:line="268" w:lineRule="exact"/>
              <w:ind w:left="226" w:right="63"/>
              <w:jc w:val="center"/>
              <w:rPr>
                <w:sz w:val="24"/>
              </w:rPr>
            </w:pPr>
            <w:r>
              <w:rPr>
                <w:sz w:val="24"/>
              </w:rPr>
              <w:t>23.67</w:t>
            </w:r>
          </w:p>
        </w:tc>
        <w:tc>
          <w:tcPr>
            <w:tcW w:w="1754" w:type="dxa"/>
            <w:tcBorders>
              <w:top w:val="single" w:sz="4" w:space="0" w:color="000000"/>
              <w:bottom w:val="single" w:sz="4" w:space="0" w:color="000000"/>
            </w:tcBorders>
          </w:tcPr>
          <w:p w14:paraId="538739BB" w14:textId="77777777" w:rsidR="00FB04FC" w:rsidRPr="00DF3E5A" w:rsidRDefault="00FB04FC" w:rsidP="006A5BDC">
            <w:pPr>
              <w:pStyle w:val="TableParagraph"/>
              <w:tabs>
                <w:tab w:val="left" w:pos="567"/>
              </w:tabs>
              <w:spacing w:line="268" w:lineRule="exact"/>
              <w:ind w:left="227" w:right="63"/>
              <w:jc w:val="center"/>
              <w:rPr>
                <w:sz w:val="24"/>
              </w:rPr>
            </w:pPr>
            <w:r>
              <w:rPr>
                <w:sz w:val="24"/>
              </w:rPr>
              <w:t>2.975</w:t>
            </w:r>
          </w:p>
        </w:tc>
        <w:tc>
          <w:tcPr>
            <w:tcW w:w="1242" w:type="dxa"/>
            <w:tcBorders>
              <w:top w:val="single" w:sz="4" w:space="0" w:color="000000"/>
              <w:bottom w:val="single" w:sz="4" w:space="0" w:color="000000"/>
            </w:tcBorders>
          </w:tcPr>
          <w:p w14:paraId="05BEA868" w14:textId="77777777" w:rsidR="00FB04FC" w:rsidRPr="00DF3E5A" w:rsidRDefault="00FB04FC" w:rsidP="006A5BDC">
            <w:pPr>
              <w:pStyle w:val="TableParagraph"/>
              <w:tabs>
                <w:tab w:val="left" w:pos="567"/>
              </w:tabs>
              <w:spacing w:line="268" w:lineRule="exact"/>
              <w:ind w:left="165" w:right="63"/>
              <w:jc w:val="center"/>
              <w:rPr>
                <w:sz w:val="24"/>
              </w:rPr>
            </w:pPr>
            <w:r>
              <w:rPr>
                <w:sz w:val="24"/>
              </w:rPr>
              <w:t>21-37</w:t>
            </w:r>
          </w:p>
        </w:tc>
        <w:tc>
          <w:tcPr>
            <w:tcW w:w="1019" w:type="dxa"/>
            <w:tcBorders>
              <w:top w:val="single" w:sz="4" w:space="0" w:color="000000"/>
              <w:bottom w:val="single" w:sz="4" w:space="0" w:color="000000"/>
            </w:tcBorders>
          </w:tcPr>
          <w:p w14:paraId="7E4F5FB7" w14:textId="77777777" w:rsidR="00FB04FC" w:rsidRDefault="00FB04FC" w:rsidP="006A5BDC">
            <w:pPr>
              <w:pStyle w:val="TableParagraph"/>
              <w:tabs>
                <w:tab w:val="left" w:pos="567"/>
              </w:tabs>
              <w:spacing w:line="268" w:lineRule="exact"/>
              <w:ind w:left="143" w:right="63"/>
              <w:rPr>
                <w:sz w:val="24"/>
              </w:rPr>
            </w:pPr>
            <w:r>
              <w:rPr>
                <w:sz w:val="24"/>
              </w:rPr>
              <w:t>22.56-</w:t>
            </w:r>
          </w:p>
          <w:p w14:paraId="4617E9B0" w14:textId="77777777" w:rsidR="00FB04FC" w:rsidRPr="00DF3E5A" w:rsidRDefault="00FB04FC" w:rsidP="006A5BDC">
            <w:pPr>
              <w:pStyle w:val="TableParagraph"/>
              <w:tabs>
                <w:tab w:val="left" w:pos="567"/>
              </w:tabs>
              <w:spacing w:line="264" w:lineRule="exact"/>
              <w:ind w:left="143" w:right="63"/>
              <w:rPr>
                <w:sz w:val="24"/>
              </w:rPr>
            </w:pPr>
            <w:r>
              <w:rPr>
                <w:sz w:val="24"/>
              </w:rPr>
              <w:t>24.78</w:t>
            </w:r>
          </w:p>
        </w:tc>
      </w:tr>
    </w:tbl>
    <w:p w14:paraId="1C66FF2F" w14:textId="3AF549E9" w:rsidR="00FB04FC" w:rsidRDefault="00FB04FC" w:rsidP="00FB04FC">
      <w:pPr>
        <w:tabs>
          <w:tab w:val="left" w:pos="567"/>
        </w:tabs>
        <w:spacing w:after="0" w:line="240" w:lineRule="auto"/>
        <w:ind w:right="63" w:firstLine="567"/>
        <w:rPr>
          <w:sz w:val="24"/>
          <w:szCs w:val="24"/>
        </w:rPr>
      </w:pPr>
      <w:r w:rsidRPr="00FB04FC">
        <w:rPr>
          <w:sz w:val="24"/>
          <w:szCs w:val="28"/>
        </w:rPr>
        <w:t xml:space="preserve">Berdasarkan tabel diatas </w:t>
      </w:r>
      <w:r w:rsidRPr="00FB04FC">
        <w:rPr>
          <w:sz w:val="24"/>
          <w:szCs w:val="24"/>
        </w:rPr>
        <w:t>bahwa skor kecemasan orangtua sesudah pemberian informasi tentang pemasangan infus diyakini berada pada rentang 22.56-24.78.</w:t>
      </w:r>
    </w:p>
    <w:p w14:paraId="5ED5382C" w14:textId="00891E5D" w:rsidR="00FB04FC" w:rsidRDefault="00FB04FC" w:rsidP="00FB04FC">
      <w:pPr>
        <w:tabs>
          <w:tab w:val="left" w:pos="567"/>
        </w:tabs>
        <w:spacing w:after="0" w:line="240" w:lineRule="auto"/>
        <w:ind w:right="63" w:firstLine="567"/>
        <w:rPr>
          <w:sz w:val="24"/>
          <w:szCs w:val="24"/>
        </w:rPr>
      </w:pPr>
    </w:p>
    <w:p w14:paraId="72B02AE5" w14:textId="7746B4A4" w:rsidR="00FB04FC" w:rsidRDefault="00FB04FC" w:rsidP="00FB04FC">
      <w:pPr>
        <w:pStyle w:val="ListParagraph"/>
        <w:numPr>
          <w:ilvl w:val="0"/>
          <w:numId w:val="2"/>
        </w:numPr>
        <w:tabs>
          <w:tab w:val="left" w:pos="567"/>
        </w:tabs>
        <w:spacing w:after="0" w:line="240" w:lineRule="auto"/>
        <w:ind w:right="63"/>
        <w:rPr>
          <w:b/>
          <w:bCs/>
          <w:sz w:val="24"/>
          <w:szCs w:val="24"/>
        </w:rPr>
      </w:pPr>
      <w:r w:rsidRPr="00FB04FC">
        <w:rPr>
          <w:b/>
          <w:bCs/>
          <w:sz w:val="24"/>
          <w:szCs w:val="24"/>
        </w:rPr>
        <w:t>Uji Normalitas</w:t>
      </w:r>
    </w:p>
    <w:p w14:paraId="6E8CFD79" w14:textId="00956C6D" w:rsidR="006C160E" w:rsidRDefault="006C160E" w:rsidP="006C160E">
      <w:pPr>
        <w:pStyle w:val="ListParagraph"/>
        <w:tabs>
          <w:tab w:val="left" w:pos="567"/>
        </w:tabs>
        <w:spacing w:after="0" w:line="240" w:lineRule="auto"/>
        <w:ind w:right="63"/>
        <w:rPr>
          <w:b/>
          <w:bCs/>
          <w:sz w:val="24"/>
          <w:szCs w:val="24"/>
        </w:rPr>
      </w:pPr>
    </w:p>
    <w:tbl>
      <w:tblPr>
        <w:tblW w:w="0" w:type="auto"/>
        <w:jc w:val="center"/>
        <w:tblBorders>
          <w:top w:val="single" w:sz="4" w:space="0" w:color="000000"/>
          <w:bottom w:val="single" w:sz="4" w:space="0" w:color="000000"/>
        </w:tblBorders>
        <w:tblLayout w:type="fixed"/>
        <w:tblCellMar>
          <w:left w:w="0" w:type="dxa"/>
          <w:right w:w="0" w:type="dxa"/>
        </w:tblCellMar>
        <w:tblLook w:val="01E0" w:firstRow="1" w:lastRow="1" w:firstColumn="1" w:lastColumn="1" w:noHBand="0" w:noVBand="0"/>
      </w:tblPr>
      <w:tblGrid>
        <w:gridCol w:w="517"/>
        <w:gridCol w:w="1648"/>
        <w:gridCol w:w="549"/>
        <w:gridCol w:w="867"/>
        <w:gridCol w:w="1329"/>
        <w:gridCol w:w="1099"/>
        <w:gridCol w:w="1155"/>
        <w:gridCol w:w="806"/>
      </w:tblGrid>
      <w:tr w:rsidR="00FB04FC" w14:paraId="7FB80C85" w14:textId="77777777" w:rsidTr="006A5BDC">
        <w:trPr>
          <w:trHeight w:val="551"/>
          <w:jc w:val="center"/>
        </w:trPr>
        <w:tc>
          <w:tcPr>
            <w:tcW w:w="517" w:type="dxa"/>
            <w:shd w:val="clear" w:color="auto" w:fill="BFBFBF" w:themeFill="background1" w:themeFillShade="BF"/>
          </w:tcPr>
          <w:p w14:paraId="159FEB27" w14:textId="77777777" w:rsidR="00FB04FC" w:rsidRPr="00BA5819" w:rsidRDefault="00FB04FC" w:rsidP="006A5BDC">
            <w:pPr>
              <w:pStyle w:val="TableParagraph"/>
              <w:tabs>
                <w:tab w:val="left" w:pos="567"/>
              </w:tabs>
              <w:spacing w:line="268" w:lineRule="exact"/>
              <w:ind w:left="115" w:right="63"/>
              <w:rPr>
                <w:b/>
                <w:sz w:val="24"/>
              </w:rPr>
            </w:pPr>
            <w:r w:rsidRPr="00BA5819">
              <w:rPr>
                <w:b/>
                <w:sz w:val="24"/>
              </w:rPr>
              <w:t>No</w:t>
            </w:r>
          </w:p>
        </w:tc>
        <w:tc>
          <w:tcPr>
            <w:tcW w:w="1648" w:type="dxa"/>
            <w:shd w:val="clear" w:color="auto" w:fill="BFBFBF" w:themeFill="background1" w:themeFillShade="BF"/>
          </w:tcPr>
          <w:p w14:paraId="330CE8FF" w14:textId="77777777" w:rsidR="00FB04FC" w:rsidRPr="00BA5819" w:rsidRDefault="00FB04FC" w:rsidP="006A5BDC">
            <w:pPr>
              <w:pStyle w:val="TableParagraph"/>
              <w:tabs>
                <w:tab w:val="left" w:pos="567"/>
              </w:tabs>
              <w:spacing w:line="268" w:lineRule="exact"/>
              <w:ind w:left="450" w:right="63"/>
              <w:rPr>
                <w:b/>
                <w:sz w:val="24"/>
              </w:rPr>
            </w:pPr>
            <w:r w:rsidRPr="00BA5819">
              <w:rPr>
                <w:b/>
                <w:sz w:val="24"/>
              </w:rPr>
              <w:t>Kategori</w:t>
            </w:r>
          </w:p>
        </w:tc>
        <w:tc>
          <w:tcPr>
            <w:tcW w:w="549" w:type="dxa"/>
            <w:shd w:val="clear" w:color="auto" w:fill="BFBFBF" w:themeFill="background1" w:themeFillShade="BF"/>
          </w:tcPr>
          <w:p w14:paraId="11535076" w14:textId="77777777" w:rsidR="00FB04FC" w:rsidRPr="00BA5819" w:rsidRDefault="00FB04FC" w:rsidP="006A5BDC">
            <w:pPr>
              <w:pStyle w:val="TableParagraph"/>
              <w:tabs>
                <w:tab w:val="left" w:pos="567"/>
              </w:tabs>
              <w:spacing w:line="268" w:lineRule="exact"/>
              <w:ind w:left="233" w:right="63"/>
              <w:rPr>
                <w:b/>
                <w:sz w:val="24"/>
              </w:rPr>
            </w:pPr>
            <w:r w:rsidRPr="00BA5819">
              <w:rPr>
                <w:b/>
                <w:w w:val="99"/>
                <w:sz w:val="24"/>
              </w:rPr>
              <w:t>N</w:t>
            </w:r>
          </w:p>
        </w:tc>
        <w:tc>
          <w:tcPr>
            <w:tcW w:w="867" w:type="dxa"/>
            <w:shd w:val="clear" w:color="auto" w:fill="BFBFBF" w:themeFill="background1" w:themeFillShade="BF"/>
          </w:tcPr>
          <w:p w14:paraId="44427FD5" w14:textId="77777777" w:rsidR="00FB04FC" w:rsidRPr="00BA5819" w:rsidRDefault="00FB04FC" w:rsidP="006A5BDC">
            <w:pPr>
              <w:pStyle w:val="TableParagraph"/>
              <w:tabs>
                <w:tab w:val="left" w:pos="567"/>
              </w:tabs>
              <w:spacing w:line="268" w:lineRule="exact"/>
              <w:ind w:left="130" w:right="63"/>
              <w:rPr>
                <w:b/>
                <w:sz w:val="24"/>
              </w:rPr>
            </w:pPr>
            <w:r w:rsidRPr="00BA5819">
              <w:rPr>
                <w:b/>
                <w:sz w:val="24"/>
              </w:rPr>
              <w:t>Mean</w:t>
            </w:r>
          </w:p>
        </w:tc>
        <w:tc>
          <w:tcPr>
            <w:tcW w:w="1329" w:type="dxa"/>
            <w:shd w:val="clear" w:color="auto" w:fill="BFBFBF" w:themeFill="background1" w:themeFillShade="BF"/>
          </w:tcPr>
          <w:p w14:paraId="462ED45D" w14:textId="77777777" w:rsidR="00FB04FC" w:rsidRPr="00BA5819" w:rsidRDefault="00FB04FC" w:rsidP="006A5BDC">
            <w:pPr>
              <w:pStyle w:val="TableParagraph"/>
              <w:tabs>
                <w:tab w:val="left" w:pos="567"/>
              </w:tabs>
              <w:spacing w:line="268" w:lineRule="exact"/>
              <w:ind w:left="168" w:right="63"/>
              <w:jc w:val="center"/>
              <w:rPr>
                <w:b/>
                <w:sz w:val="24"/>
              </w:rPr>
            </w:pPr>
            <w:r w:rsidRPr="00BA5819">
              <w:rPr>
                <w:b/>
                <w:sz w:val="24"/>
              </w:rPr>
              <w:t>Std</w:t>
            </w:r>
          </w:p>
          <w:p w14:paraId="0D95C04A" w14:textId="77777777" w:rsidR="00FB04FC" w:rsidRPr="00BA5819" w:rsidRDefault="00FB04FC" w:rsidP="006A5BDC">
            <w:pPr>
              <w:pStyle w:val="TableParagraph"/>
              <w:tabs>
                <w:tab w:val="left" w:pos="567"/>
              </w:tabs>
              <w:spacing w:line="264" w:lineRule="exact"/>
              <w:ind w:left="168" w:right="63"/>
              <w:jc w:val="center"/>
              <w:rPr>
                <w:b/>
                <w:sz w:val="24"/>
              </w:rPr>
            </w:pPr>
            <w:r w:rsidRPr="00BA5819">
              <w:rPr>
                <w:b/>
                <w:sz w:val="24"/>
              </w:rPr>
              <w:t>Deviation</w:t>
            </w:r>
          </w:p>
        </w:tc>
        <w:tc>
          <w:tcPr>
            <w:tcW w:w="1099" w:type="dxa"/>
            <w:shd w:val="clear" w:color="auto" w:fill="BFBFBF" w:themeFill="background1" w:themeFillShade="BF"/>
          </w:tcPr>
          <w:p w14:paraId="44FE9BD1" w14:textId="77777777" w:rsidR="00FB04FC" w:rsidRPr="00BA5819" w:rsidRDefault="00FB04FC" w:rsidP="006A5BDC">
            <w:pPr>
              <w:pStyle w:val="TableParagraph"/>
              <w:tabs>
                <w:tab w:val="left" w:pos="567"/>
              </w:tabs>
              <w:spacing w:line="268" w:lineRule="exact"/>
              <w:ind w:left="191" w:right="63"/>
              <w:rPr>
                <w:b/>
                <w:sz w:val="24"/>
              </w:rPr>
            </w:pPr>
            <w:r w:rsidRPr="00BA5819">
              <w:rPr>
                <w:b/>
                <w:sz w:val="24"/>
              </w:rPr>
              <w:t>Min-Max</w:t>
            </w:r>
          </w:p>
        </w:tc>
        <w:tc>
          <w:tcPr>
            <w:tcW w:w="1155" w:type="dxa"/>
            <w:shd w:val="clear" w:color="auto" w:fill="BFBFBF" w:themeFill="background1" w:themeFillShade="BF"/>
          </w:tcPr>
          <w:p w14:paraId="76AC7EF5" w14:textId="77777777" w:rsidR="00FB04FC" w:rsidRPr="00BA5819" w:rsidRDefault="00FB04FC" w:rsidP="006A5BDC">
            <w:pPr>
              <w:pStyle w:val="TableParagraph"/>
              <w:tabs>
                <w:tab w:val="left" w:pos="567"/>
              </w:tabs>
              <w:spacing w:line="268" w:lineRule="exact"/>
              <w:ind w:left="149" w:right="63"/>
              <w:rPr>
                <w:b/>
                <w:sz w:val="24"/>
              </w:rPr>
            </w:pPr>
            <w:r w:rsidRPr="00BA5819">
              <w:rPr>
                <w:b/>
                <w:sz w:val="24"/>
              </w:rPr>
              <w:t>CI</w:t>
            </w:r>
            <w:r w:rsidRPr="00BA5819">
              <w:rPr>
                <w:b/>
                <w:spacing w:val="-6"/>
                <w:sz w:val="24"/>
              </w:rPr>
              <w:t xml:space="preserve"> </w:t>
            </w:r>
            <w:r w:rsidRPr="00BA5819">
              <w:rPr>
                <w:b/>
                <w:sz w:val="24"/>
              </w:rPr>
              <w:t>95%</w:t>
            </w:r>
          </w:p>
        </w:tc>
        <w:tc>
          <w:tcPr>
            <w:tcW w:w="806" w:type="dxa"/>
            <w:shd w:val="clear" w:color="auto" w:fill="BFBFBF" w:themeFill="background1" w:themeFillShade="BF"/>
          </w:tcPr>
          <w:p w14:paraId="528F7BA2" w14:textId="77777777" w:rsidR="00FB04FC" w:rsidRPr="00BA5819" w:rsidRDefault="00FB04FC" w:rsidP="006A5BDC">
            <w:pPr>
              <w:pStyle w:val="TableParagraph"/>
              <w:tabs>
                <w:tab w:val="left" w:pos="567"/>
              </w:tabs>
              <w:spacing w:line="268" w:lineRule="exact"/>
              <w:ind w:left="3" w:right="63"/>
              <w:jc w:val="center"/>
              <w:rPr>
                <w:b/>
                <w:sz w:val="24"/>
              </w:rPr>
            </w:pPr>
            <w:r w:rsidRPr="00BA5819">
              <w:rPr>
                <w:b/>
                <w:w w:val="99"/>
                <w:sz w:val="24"/>
              </w:rPr>
              <w:t>P</w:t>
            </w:r>
          </w:p>
          <w:p w14:paraId="6586CECA" w14:textId="77777777" w:rsidR="00FB04FC" w:rsidRPr="00BA5819" w:rsidRDefault="00FB04FC" w:rsidP="006A5BDC">
            <w:pPr>
              <w:pStyle w:val="TableParagraph"/>
              <w:tabs>
                <w:tab w:val="left" w:pos="567"/>
              </w:tabs>
              <w:spacing w:line="264" w:lineRule="exact"/>
              <w:ind w:left="98" w:right="63"/>
              <w:jc w:val="center"/>
              <w:rPr>
                <w:b/>
                <w:sz w:val="24"/>
              </w:rPr>
            </w:pPr>
            <w:r w:rsidRPr="00BA5819">
              <w:rPr>
                <w:b/>
                <w:sz w:val="24"/>
              </w:rPr>
              <w:t>Value</w:t>
            </w:r>
          </w:p>
        </w:tc>
      </w:tr>
      <w:tr w:rsidR="00FB04FC" w14:paraId="41856843" w14:textId="77777777" w:rsidTr="006A5BDC">
        <w:trPr>
          <w:trHeight w:val="2210"/>
          <w:jc w:val="center"/>
        </w:trPr>
        <w:tc>
          <w:tcPr>
            <w:tcW w:w="517" w:type="dxa"/>
          </w:tcPr>
          <w:p w14:paraId="52C55528" w14:textId="77777777" w:rsidR="00FB04FC" w:rsidRDefault="00FB04FC" w:rsidP="006A5BDC">
            <w:pPr>
              <w:pStyle w:val="TableParagraph"/>
              <w:tabs>
                <w:tab w:val="left" w:pos="567"/>
              </w:tabs>
              <w:spacing w:line="270" w:lineRule="exact"/>
              <w:ind w:left="115" w:right="63"/>
              <w:rPr>
                <w:sz w:val="24"/>
              </w:rPr>
            </w:pPr>
            <w:r>
              <w:rPr>
                <w:sz w:val="24"/>
              </w:rPr>
              <w:t>1.</w:t>
            </w:r>
          </w:p>
          <w:p w14:paraId="7760CFB2" w14:textId="77777777" w:rsidR="00FB04FC" w:rsidRDefault="00FB04FC" w:rsidP="006A5BDC">
            <w:pPr>
              <w:pStyle w:val="TableParagraph"/>
              <w:tabs>
                <w:tab w:val="left" w:pos="567"/>
              </w:tabs>
              <w:ind w:right="63"/>
              <w:rPr>
                <w:b/>
                <w:sz w:val="26"/>
              </w:rPr>
            </w:pPr>
          </w:p>
          <w:p w14:paraId="580CDCA5" w14:textId="77777777" w:rsidR="00FB04FC" w:rsidRDefault="00FB04FC" w:rsidP="006A5BDC">
            <w:pPr>
              <w:pStyle w:val="TableParagraph"/>
              <w:tabs>
                <w:tab w:val="left" w:pos="567"/>
              </w:tabs>
              <w:ind w:right="63"/>
              <w:rPr>
                <w:b/>
                <w:sz w:val="26"/>
              </w:rPr>
            </w:pPr>
          </w:p>
          <w:p w14:paraId="00797EE3" w14:textId="77777777" w:rsidR="00FB04FC" w:rsidRDefault="00FB04FC" w:rsidP="006A5BDC">
            <w:pPr>
              <w:pStyle w:val="TableParagraph"/>
              <w:tabs>
                <w:tab w:val="left" w:pos="567"/>
              </w:tabs>
              <w:spacing w:before="230"/>
              <w:ind w:left="115" w:right="63"/>
              <w:rPr>
                <w:sz w:val="24"/>
              </w:rPr>
            </w:pPr>
            <w:r>
              <w:rPr>
                <w:sz w:val="24"/>
              </w:rPr>
              <w:t>2.</w:t>
            </w:r>
          </w:p>
        </w:tc>
        <w:tc>
          <w:tcPr>
            <w:tcW w:w="1648" w:type="dxa"/>
          </w:tcPr>
          <w:p w14:paraId="50056EE1" w14:textId="77777777" w:rsidR="00FB04FC" w:rsidRDefault="00FB04FC" w:rsidP="006A5BDC">
            <w:pPr>
              <w:pStyle w:val="TableParagraph"/>
              <w:tabs>
                <w:tab w:val="left" w:pos="567"/>
              </w:tabs>
              <w:ind w:left="109" w:right="63"/>
              <w:rPr>
                <w:sz w:val="24"/>
              </w:rPr>
            </w:pPr>
            <w:r>
              <w:rPr>
                <w:sz w:val="24"/>
              </w:rPr>
              <w:t>Nilai</w:t>
            </w:r>
            <w:r>
              <w:rPr>
                <w:spacing w:val="-15"/>
                <w:sz w:val="24"/>
              </w:rPr>
              <w:t xml:space="preserve"> </w:t>
            </w:r>
            <w:r>
              <w:rPr>
                <w:sz w:val="24"/>
              </w:rPr>
              <w:t>sebelum</w:t>
            </w:r>
            <w:r>
              <w:rPr>
                <w:spacing w:val="-57"/>
                <w:sz w:val="24"/>
              </w:rPr>
              <w:t xml:space="preserve"> </w:t>
            </w:r>
            <w:r>
              <w:rPr>
                <w:sz w:val="24"/>
              </w:rPr>
              <w:t>pemberian</w:t>
            </w:r>
            <w:r>
              <w:rPr>
                <w:spacing w:val="1"/>
                <w:sz w:val="24"/>
              </w:rPr>
              <w:t xml:space="preserve"> </w:t>
            </w:r>
            <w:r>
              <w:rPr>
                <w:sz w:val="24"/>
              </w:rPr>
              <w:t>informasi</w:t>
            </w:r>
          </w:p>
          <w:p w14:paraId="7B7B9237" w14:textId="77777777" w:rsidR="00FB04FC" w:rsidRDefault="00FB04FC" w:rsidP="006A5BDC">
            <w:pPr>
              <w:pStyle w:val="TableParagraph"/>
              <w:tabs>
                <w:tab w:val="left" w:pos="567"/>
              </w:tabs>
              <w:spacing w:before="5"/>
              <w:ind w:right="63"/>
              <w:rPr>
                <w:b/>
                <w:sz w:val="23"/>
              </w:rPr>
            </w:pPr>
          </w:p>
          <w:p w14:paraId="4EA54389" w14:textId="77777777" w:rsidR="00FB04FC" w:rsidRDefault="00FB04FC" w:rsidP="006A5BDC">
            <w:pPr>
              <w:pStyle w:val="TableParagraph"/>
              <w:tabs>
                <w:tab w:val="left" w:pos="567"/>
              </w:tabs>
              <w:ind w:left="109" w:right="63"/>
              <w:rPr>
                <w:sz w:val="24"/>
              </w:rPr>
            </w:pPr>
            <w:r>
              <w:rPr>
                <w:sz w:val="24"/>
              </w:rPr>
              <w:t>Nilai</w:t>
            </w:r>
            <w:r>
              <w:rPr>
                <w:spacing w:val="-15"/>
                <w:sz w:val="24"/>
              </w:rPr>
              <w:t xml:space="preserve"> </w:t>
            </w:r>
            <w:r>
              <w:rPr>
                <w:sz w:val="24"/>
              </w:rPr>
              <w:t>sesudah</w:t>
            </w:r>
            <w:r>
              <w:rPr>
                <w:spacing w:val="-57"/>
                <w:sz w:val="24"/>
              </w:rPr>
              <w:t xml:space="preserve"> </w:t>
            </w:r>
            <w:r>
              <w:rPr>
                <w:sz w:val="24"/>
              </w:rPr>
              <w:t>pemberian</w:t>
            </w:r>
            <w:r>
              <w:rPr>
                <w:spacing w:val="1"/>
                <w:sz w:val="24"/>
              </w:rPr>
              <w:t xml:space="preserve"> </w:t>
            </w:r>
            <w:r>
              <w:rPr>
                <w:sz w:val="24"/>
              </w:rPr>
              <w:t>informasi</w:t>
            </w:r>
          </w:p>
        </w:tc>
        <w:tc>
          <w:tcPr>
            <w:tcW w:w="549" w:type="dxa"/>
          </w:tcPr>
          <w:p w14:paraId="351CCCD7" w14:textId="77777777" w:rsidR="00FB04FC" w:rsidRDefault="00FB04FC" w:rsidP="006A5BDC">
            <w:pPr>
              <w:pStyle w:val="TableParagraph"/>
              <w:tabs>
                <w:tab w:val="left" w:pos="567"/>
              </w:tabs>
              <w:spacing w:line="270" w:lineRule="exact"/>
              <w:ind w:left="199" w:right="63"/>
              <w:rPr>
                <w:sz w:val="24"/>
              </w:rPr>
            </w:pPr>
            <w:r>
              <w:rPr>
                <w:sz w:val="24"/>
              </w:rPr>
              <w:t>30</w:t>
            </w:r>
          </w:p>
          <w:p w14:paraId="2CEB276D" w14:textId="77777777" w:rsidR="00FB04FC" w:rsidRDefault="00FB04FC" w:rsidP="006A5BDC">
            <w:pPr>
              <w:pStyle w:val="TableParagraph"/>
              <w:tabs>
                <w:tab w:val="left" w:pos="567"/>
              </w:tabs>
              <w:ind w:right="63"/>
              <w:rPr>
                <w:b/>
                <w:sz w:val="26"/>
              </w:rPr>
            </w:pPr>
          </w:p>
          <w:p w14:paraId="545459D6" w14:textId="77777777" w:rsidR="00FB04FC" w:rsidRDefault="00FB04FC" w:rsidP="006A5BDC">
            <w:pPr>
              <w:pStyle w:val="TableParagraph"/>
              <w:tabs>
                <w:tab w:val="left" w:pos="567"/>
              </w:tabs>
              <w:ind w:right="63"/>
              <w:rPr>
                <w:b/>
                <w:sz w:val="26"/>
              </w:rPr>
            </w:pPr>
          </w:p>
          <w:p w14:paraId="43074D65" w14:textId="77777777" w:rsidR="00FB04FC" w:rsidRDefault="00FB04FC" w:rsidP="006A5BDC">
            <w:pPr>
              <w:pStyle w:val="TableParagraph"/>
              <w:tabs>
                <w:tab w:val="left" w:pos="567"/>
              </w:tabs>
              <w:spacing w:before="230"/>
              <w:ind w:left="199" w:right="63"/>
              <w:rPr>
                <w:sz w:val="24"/>
              </w:rPr>
            </w:pPr>
            <w:r>
              <w:rPr>
                <w:sz w:val="24"/>
              </w:rPr>
              <w:t>30</w:t>
            </w:r>
          </w:p>
        </w:tc>
        <w:tc>
          <w:tcPr>
            <w:tcW w:w="867" w:type="dxa"/>
          </w:tcPr>
          <w:p w14:paraId="0A30EFB1" w14:textId="77777777" w:rsidR="00FB04FC" w:rsidRPr="00DF3E5A" w:rsidRDefault="00FB04FC" w:rsidP="006A5BDC">
            <w:pPr>
              <w:pStyle w:val="TableParagraph"/>
              <w:tabs>
                <w:tab w:val="left" w:pos="567"/>
              </w:tabs>
              <w:spacing w:line="270" w:lineRule="exact"/>
              <w:ind w:left="106" w:right="63"/>
              <w:rPr>
                <w:sz w:val="24"/>
              </w:rPr>
            </w:pPr>
            <w:r>
              <w:rPr>
                <w:sz w:val="24"/>
              </w:rPr>
              <w:t>36.00</w:t>
            </w:r>
          </w:p>
          <w:p w14:paraId="1267FE2B" w14:textId="77777777" w:rsidR="00FB04FC" w:rsidRDefault="00FB04FC" w:rsidP="006A5BDC">
            <w:pPr>
              <w:pStyle w:val="TableParagraph"/>
              <w:tabs>
                <w:tab w:val="left" w:pos="567"/>
              </w:tabs>
              <w:ind w:right="63"/>
              <w:rPr>
                <w:b/>
                <w:sz w:val="26"/>
              </w:rPr>
            </w:pPr>
          </w:p>
          <w:p w14:paraId="3A8E792F" w14:textId="77777777" w:rsidR="00FB04FC" w:rsidRDefault="00FB04FC" w:rsidP="006A5BDC">
            <w:pPr>
              <w:pStyle w:val="TableParagraph"/>
              <w:tabs>
                <w:tab w:val="left" w:pos="567"/>
              </w:tabs>
              <w:ind w:right="63"/>
              <w:rPr>
                <w:b/>
                <w:sz w:val="26"/>
              </w:rPr>
            </w:pPr>
          </w:p>
          <w:p w14:paraId="06CBD772" w14:textId="77777777" w:rsidR="00FB04FC" w:rsidRPr="00DF3E5A" w:rsidRDefault="00FB04FC" w:rsidP="006A5BDC">
            <w:pPr>
              <w:pStyle w:val="TableParagraph"/>
              <w:tabs>
                <w:tab w:val="left" w:pos="567"/>
              </w:tabs>
              <w:spacing w:before="230"/>
              <w:ind w:left="106" w:right="63"/>
              <w:rPr>
                <w:sz w:val="24"/>
              </w:rPr>
            </w:pPr>
            <w:r>
              <w:rPr>
                <w:sz w:val="24"/>
              </w:rPr>
              <w:t>23.67</w:t>
            </w:r>
          </w:p>
        </w:tc>
        <w:tc>
          <w:tcPr>
            <w:tcW w:w="1329" w:type="dxa"/>
          </w:tcPr>
          <w:p w14:paraId="5514DBF2" w14:textId="77777777" w:rsidR="00FB04FC" w:rsidRPr="00DF3E5A" w:rsidRDefault="00FB04FC" w:rsidP="006A5BDC">
            <w:pPr>
              <w:pStyle w:val="TableParagraph"/>
              <w:tabs>
                <w:tab w:val="left" w:pos="567"/>
              </w:tabs>
              <w:spacing w:line="270" w:lineRule="exact"/>
              <w:ind w:left="389" w:right="63"/>
              <w:rPr>
                <w:sz w:val="24"/>
              </w:rPr>
            </w:pPr>
            <w:r>
              <w:rPr>
                <w:sz w:val="24"/>
              </w:rPr>
              <w:t>3.118</w:t>
            </w:r>
          </w:p>
          <w:p w14:paraId="1C46C136" w14:textId="77777777" w:rsidR="00FB04FC" w:rsidRDefault="00FB04FC" w:rsidP="006A5BDC">
            <w:pPr>
              <w:pStyle w:val="TableParagraph"/>
              <w:tabs>
                <w:tab w:val="left" w:pos="567"/>
              </w:tabs>
              <w:ind w:right="63"/>
              <w:rPr>
                <w:b/>
                <w:sz w:val="26"/>
              </w:rPr>
            </w:pPr>
          </w:p>
          <w:p w14:paraId="616EF67A" w14:textId="77777777" w:rsidR="00FB04FC" w:rsidRDefault="00FB04FC" w:rsidP="006A5BDC">
            <w:pPr>
              <w:pStyle w:val="TableParagraph"/>
              <w:tabs>
                <w:tab w:val="left" w:pos="567"/>
              </w:tabs>
              <w:ind w:right="63"/>
              <w:rPr>
                <w:b/>
                <w:sz w:val="26"/>
              </w:rPr>
            </w:pPr>
          </w:p>
          <w:p w14:paraId="78F2998F" w14:textId="77777777" w:rsidR="00FB04FC" w:rsidRPr="00DF3E5A" w:rsidRDefault="00FB04FC" w:rsidP="006A5BDC">
            <w:pPr>
              <w:pStyle w:val="TableParagraph"/>
              <w:tabs>
                <w:tab w:val="left" w:pos="567"/>
              </w:tabs>
              <w:spacing w:before="230"/>
              <w:ind w:left="389" w:right="63"/>
              <w:rPr>
                <w:sz w:val="24"/>
              </w:rPr>
            </w:pPr>
            <w:r>
              <w:rPr>
                <w:sz w:val="24"/>
              </w:rPr>
              <w:t>2.975</w:t>
            </w:r>
          </w:p>
        </w:tc>
        <w:tc>
          <w:tcPr>
            <w:tcW w:w="1099" w:type="dxa"/>
          </w:tcPr>
          <w:p w14:paraId="0DF9EABA" w14:textId="77777777" w:rsidR="00FB04FC" w:rsidRDefault="00FB04FC" w:rsidP="006A5BDC">
            <w:pPr>
              <w:pStyle w:val="TableParagraph"/>
              <w:tabs>
                <w:tab w:val="left" w:pos="567"/>
              </w:tabs>
              <w:ind w:right="63"/>
              <w:jc w:val="center"/>
              <w:rPr>
                <w:bCs/>
                <w:sz w:val="24"/>
                <w:szCs w:val="20"/>
              </w:rPr>
            </w:pPr>
            <w:r>
              <w:rPr>
                <w:bCs/>
                <w:sz w:val="24"/>
                <w:szCs w:val="20"/>
              </w:rPr>
              <w:t>27-40</w:t>
            </w:r>
          </w:p>
          <w:p w14:paraId="47AEAB13" w14:textId="77777777" w:rsidR="00FB04FC" w:rsidRDefault="00FB04FC" w:rsidP="006A5BDC">
            <w:pPr>
              <w:pStyle w:val="TableParagraph"/>
              <w:tabs>
                <w:tab w:val="left" w:pos="567"/>
              </w:tabs>
              <w:ind w:right="63"/>
              <w:jc w:val="center"/>
              <w:rPr>
                <w:bCs/>
                <w:sz w:val="24"/>
                <w:szCs w:val="20"/>
              </w:rPr>
            </w:pPr>
          </w:p>
          <w:p w14:paraId="12E5D903" w14:textId="77777777" w:rsidR="00FB04FC" w:rsidRDefault="00FB04FC" w:rsidP="006A5BDC">
            <w:pPr>
              <w:pStyle w:val="TableParagraph"/>
              <w:tabs>
                <w:tab w:val="left" w:pos="567"/>
              </w:tabs>
              <w:ind w:right="63"/>
              <w:jc w:val="center"/>
              <w:rPr>
                <w:bCs/>
                <w:sz w:val="24"/>
                <w:szCs w:val="20"/>
              </w:rPr>
            </w:pPr>
          </w:p>
          <w:p w14:paraId="16C30B27" w14:textId="77777777" w:rsidR="00FB04FC" w:rsidRDefault="00FB04FC" w:rsidP="006A5BDC">
            <w:pPr>
              <w:pStyle w:val="TableParagraph"/>
              <w:tabs>
                <w:tab w:val="left" w:pos="567"/>
              </w:tabs>
              <w:ind w:right="63"/>
              <w:jc w:val="center"/>
              <w:rPr>
                <w:bCs/>
                <w:sz w:val="24"/>
                <w:szCs w:val="20"/>
              </w:rPr>
            </w:pPr>
          </w:p>
          <w:p w14:paraId="538FA072" w14:textId="77777777" w:rsidR="00FB04FC" w:rsidRPr="009E0B25" w:rsidRDefault="00FB04FC" w:rsidP="006A5BDC">
            <w:pPr>
              <w:pStyle w:val="TableParagraph"/>
              <w:tabs>
                <w:tab w:val="left" w:pos="567"/>
              </w:tabs>
              <w:ind w:right="63"/>
              <w:jc w:val="center"/>
              <w:rPr>
                <w:bCs/>
                <w:sz w:val="24"/>
                <w:szCs w:val="20"/>
              </w:rPr>
            </w:pPr>
            <w:r>
              <w:rPr>
                <w:bCs/>
                <w:sz w:val="24"/>
                <w:szCs w:val="20"/>
              </w:rPr>
              <w:t>21-37</w:t>
            </w:r>
          </w:p>
          <w:p w14:paraId="480B27FB" w14:textId="77777777" w:rsidR="00FB04FC" w:rsidRPr="00DF3E5A" w:rsidRDefault="00FB04FC" w:rsidP="006A5BDC">
            <w:pPr>
              <w:pStyle w:val="TableParagraph"/>
              <w:tabs>
                <w:tab w:val="left" w:pos="567"/>
              </w:tabs>
              <w:spacing w:before="230"/>
              <w:ind w:right="63"/>
              <w:jc w:val="center"/>
              <w:rPr>
                <w:sz w:val="24"/>
              </w:rPr>
            </w:pPr>
          </w:p>
        </w:tc>
        <w:tc>
          <w:tcPr>
            <w:tcW w:w="1155" w:type="dxa"/>
          </w:tcPr>
          <w:p w14:paraId="6F09979B" w14:textId="77777777" w:rsidR="00FB04FC" w:rsidRDefault="00FB04FC" w:rsidP="006A5BDC">
            <w:pPr>
              <w:pStyle w:val="TableParagraph"/>
              <w:tabs>
                <w:tab w:val="left" w:pos="567"/>
              </w:tabs>
              <w:spacing w:line="270" w:lineRule="exact"/>
              <w:ind w:left="371" w:right="63"/>
              <w:rPr>
                <w:sz w:val="24"/>
              </w:rPr>
            </w:pPr>
            <w:r>
              <w:rPr>
                <w:sz w:val="24"/>
              </w:rPr>
              <w:t>34.84-37.16</w:t>
            </w:r>
          </w:p>
          <w:p w14:paraId="5E0A03D4" w14:textId="77777777" w:rsidR="00FB04FC" w:rsidRPr="00DF3E5A" w:rsidRDefault="00FB04FC" w:rsidP="006A5BDC">
            <w:pPr>
              <w:pStyle w:val="TableParagraph"/>
              <w:tabs>
                <w:tab w:val="left" w:pos="567"/>
              </w:tabs>
              <w:spacing w:line="270" w:lineRule="exact"/>
              <w:ind w:left="371" w:right="63"/>
              <w:rPr>
                <w:sz w:val="24"/>
              </w:rPr>
            </w:pPr>
          </w:p>
          <w:p w14:paraId="4141B2DC" w14:textId="77777777" w:rsidR="00FB04FC" w:rsidRDefault="00FB04FC" w:rsidP="006A5BDC">
            <w:pPr>
              <w:pStyle w:val="TableParagraph"/>
              <w:tabs>
                <w:tab w:val="left" w:pos="567"/>
              </w:tabs>
              <w:spacing w:line="270" w:lineRule="exact"/>
              <w:ind w:left="122" w:right="63"/>
              <w:rPr>
                <w:sz w:val="24"/>
              </w:rPr>
            </w:pPr>
          </w:p>
          <w:p w14:paraId="10776968" w14:textId="77777777" w:rsidR="00FB04FC" w:rsidRDefault="00FB04FC" w:rsidP="006A5BDC">
            <w:pPr>
              <w:pStyle w:val="TableParagraph"/>
              <w:tabs>
                <w:tab w:val="left" w:pos="567"/>
              </w:tabs>
              <w:ind w:right="63"/>
              <w:jc w:val="center"/>
              <w:rPr>
                <w:b/>
                <w:sz w:val="26"/>
              </w:rPr>
            </w:pPr>
            <w:r>
              <w:rPr>
                <w:sz w:val="24"/>
              </w:rPr>
              <w:t>22.56-24.78</w:t>
            </w:r>
          </w:p>
          <w:p w14:paraId="50137932" w14:textId="77777777" w:rsidR="00FB04FC" w:rsidRDefault="00FB04FC" w:rsidP="006A5BDC">
            <w:pPr>
              <w:pStyle w:val="TableParagraph"/>
              <w:tabs>
                <w:tab w:val="left" w:pos="567"/>
              </w:tabs>
              <w:ind w:right="63"/>
              <w:rPr>
                <w:b/>
              </w:rPr>
            </w:pPr>
          </w:p>
          <w:p w14:paraId="161D58C5" w14:textId="77777777" w:rsidR="00FB04FC" w:rsidRDefault="00FB04FC" w:rsidP="006A5BDC">
            <w:pPr>
              <w:pStyle w:val="TableParagraph"/>
              <w:tabs>
                <w:tab w:val="left" w:pos="567"/>
              </w:tabs>
              <w:ind w:left="122" w:right="63"/>
              <w:rPr>
                <w:sz w:val="24"/>
              </w:rPr>
            </w:pPr>
          </w:p>
        </w:tc>
        <w:tc>
          <w:tcPr>
            <w:tcW w:w="806" w:type="dxa"/>
          </w:tcPr>
          <w:p w14:paraId="7EE33CBA" w14:textId="77777777" w:rsidR="00FB04FC" w:rsidRDefault="00FB04FC" w:rsidP="006A5BDC">
            <w:pPr>
              <w:pStyle w:val="TableParagraph"/>
              <w:tabs>
                <w:tab w:val="left" w:pos="567"/>
              </w:tabs>
              <w:ind w:right="63"/>
              <w:rPr>
                <w:b/>
                <w:sz w:val="26"/>
              </w:rPr>
            </w:pPr>
          </w:p>
          <w:p w14:paraId="6E9DB07E" w14:textId="77777777" w:rsidR="00FB04FC" w:rsidRDefault="00FB04FC" w:rsidP="006A5BDC">
            <w:pPr>
              <w:pStyle w:val="TableParagraph"/>
              <w:tabs>
                <w:tab w:val="left" w:pos="567"/>
              </w:tabs>
              <w:ind w:right="63"/>
              <w:rPr>
                <w:b/>
                <w:sz w:val="26"/>
              </w:rPr>
            </w:pPr>
          </w:p>
          <w:p w14:paraId="3288B49B" w14:textId="77777777" w:rsidR="00FB04FC" w:rsidRDefault="00FB04FC" w:rsidP="006A5BDC">
            <w:pPr>
              <w:pStyle w:val="TableParagraph"/>
              <w:tabs>
                <w:tab w:val="left" w:pos="567"/>
              </w:tabs>
              <w:spacing w:before="224"/>
              <w:ind w:left="119" w:right="63"/>
              <w:rPr>
                <w:sz w:val="24"/>
              </w:rPr>
            </w:pPr>
            <w:r>
              <w:rPr>
                <w:sz w:val="24"/>
              </w:rPr>
              <w:t>0.001</w:t>
            </w:r>
          </w:p>
        </w:tc>
      </w:tr>
    </w:tbl>
    <w:p w14:paraId="5D8A8D8D" w14:textId="77777777" w:rsidR="00694B6F" w:rsidRDefault="00694B6F" w:rsidP="006C160E">
      <w:pPr>
        <w:pStyle w:val="BodyText"/>
        <w:tabs>
          <w:tab w:val="left" w:pos="567"/>
        </w:tabs>
        <w:ind w:right="63"/>
        <w:jc w:val="both"/>
        <w:rPr>
          <w:sz w:val="22"/>
        </w:rPr>
      </w:pPr>
      <w:r>
        <w:t>Hasil penelitian menunjukkan bahwa dari 30 responden didapatkan rerata</w:t>
      </w:r>
      <w:r>
        <w:rPr>
          <w:spacing w:val="1"/>
        </w:rPr>
        <w:t xml:space="preserve"> </w:t>
      </w:r>
      <w:r>
        <w:t>kecemasan orangtua sebelum pemberian informasi prosedur pemasangan infus</w:t>
      </w:r>
      <w:r>
        <w:rPr>
          <w:spacing w:val="1"/>
        </w:rPr>
        <w:t xml:space="preserve"> </w:t>
      </w:r>
      <w:r>
        <w:t>pada anak adalah 36.00 (95% CI= 34.84-37.16), dengan standar deviasi 3.118.</w:t>
      </w:r>
      <w:r>
        <w:rPr>
          <w:spacing w:val="1"/>
        </w:rPr>
        <w:t xml:space="preserve"> </w:t>
      </w:r>
      <w:r>
        <w:t>Sedangkan</w:t>
      </w:r>
      <w:r>
        <w:rPr>
          <w:spacing w:val="1"/>
        </w:rPr>
        <w:t xml:space="preserve"> </w:t>
      </w:r>
      <w:r>
        <w:t>rerata</w:t>
      </w:r>
      <w:r>
        <w:rPr>
          <w:spacing w:val="1"/>
        </w:rPr>
        <w:t xml:space="preserve"> </w:t>
      </w:r>
      <w:r>
        <w:t>nilai</w:t>
      </w:r>
      <w:r>
        <w:rPr>
          <w:spacing w:val="1"/>
        </w:rPr>
        <w:t xml:space="preserve"> </w:t>
      </w:r>
      <w:r>
        <w:t>kecemasan</w:t>
      </w:r>
      <w:r>
        <w:rPr>
          <w:spacing w:val="1"/>
        </w:rPr>
        <w:t xml:space="preserve"> </w:t>
      </w:r>
      <w:r>
        <w:t>orangtua</w:t>
      </w:r>
      <w:r>
        <w:rPr>
          <w:spacing w:val="1"/>
        </w:rPr>
        <w:t xml:space="preserve"> </w:t>
      </w:r>
      <w:r>
        <w:t>sesudah</w:t>
      </w:r>
      <w:r>
        <w:rPr>
          <w:spacing w:val="1"/>
        </w:rPr>
        <w:t xml:space="preserve"> </w:t>
      </w:r>
      <w:r>
        <w:t>pemberian</w:t>
      </w:r>
      <w:r>
        <w:rPr>
          <w:spacing w:val="1"/>
        </w:rPr>
        <w:t xml:space="preserve"> </w:t>
      </w:r>
      <w:r>
        <w:t>informasi</w:t>
      </w:r>
      <w:r>
        <w:rPr>
          <w:spacing w:val="1"/>
        </w:rPr>
        <w:t xml:space="preserve"> </w:t>
      </w:r>
      <w:r>
        <w:t>pemasangan</w:t>
      </w:r>
      <w:r>
        <w:rPr>
          <w:spacing w:val="39"/>
        </w:rPr>
        <w:t xml:space="preserve"> </w:t>
      </w:r>
      <w:r>
        <w:t>infus</w:t>
      </w:r>
      <w:r>
        <w:rPr>
          <w:spacing w:val="39"/>
        </w:rPr>
        <w:t xml:space="preserve"> </w:t>
      </w:r>
      <w:r>
        <w:t>adalah</w:t>
      </w:r>
      <w:r>
        <w:rPr>
          <w:spacing w:val="39"/>
        </w:rPr>
        <w:t xml:space="preserve"> </w:t>
      </w:r>
      <w:r>
        <w:t>23.67</w:t>
      </w:r>
      <w:r>
        <w:rPr>
          <w:spacing w:val="39"/>
        </w:rPr>
        <w:t xml:space="preserve"> </w:t>
      </w:r>
      <w:r>
        <w:t>(95%</w:t>
      </w:r>
      <w:r>
        <w:rPr>
          <w:spacing w:val="38"/>
        </w:rPr>
        <w:t xml:space="preserve"> </w:t>
      </w:r>
      <w:r>
        <w:t>CI=</w:t>
      </w:r>
      <w:r>
        <w:rPr>
          <w:spacing w:val="38"/>
        </w:rPr>
        <w:t xml:space="preserve"> </w:t>
      </w:r>
      <w:r>
        <w:t>22.56-24.78)</w:t>
      </w:r>
      <w:r>
        <w:rPr>
          <w:spacing w:val="38"/>
        </w:rPr>
        <w:t xml:space="preserve"> </w:t>
      </w:r>
      <w:r>
        <w:t>dengan</w:t>
      </w:r>
      <w:r>
        <w:rPr>
          <w:spacing w:val="39"/>
        </w:rPr>
        <w:t xml:space="preserve"> </w:t>
      </w:r>
      <w:r>
        <w:t>standar</w:t>
      </w:r>
      <w:r>
        <w:rPr>
          <w:spacing w:val="41"/>
        </w:rPr>
        <w:t xml:space="preserve"> </w:t>
      </w:r>
      <w:r>
        <w:t>deviasi 2.975.</w:t>
      </w:r>
      <w:r>
        <w:rPr>
          <w:spacing w:val="-10"/>
        </w:rPr>
        <w:t xml:space="preserve"> </w:t>
      </w:r>
      <w:r>
        <w:t>Dengan</w:t>
      </w:r>
      <w:r>
        <w:rPr>
          <w:spacing w:val="-10"/>
        </w:rPr>
        <w:t xml:space="preserve"> </w:t>
      </w:r>
      <w:r>
        <w:t>demikian</w:t>
      </w:r>
      <w:r>
        <w:rPr>
          <w:spacing w:val="-8"/>
        </w:rPr>
        <w:t xml:space="preserve"> </w:t>
      </w:r>
      <w:r>
        <w:t>terdapat</w:t>
      </w:r>
      <w:r>
        <w:rPr>
          <w:spacing w:val="-8"/>
        </w:rPr>
        <w:t xml:space="preserve"> </w:t>
      </w:r>
      <w:r>
        <w:t>perbedaan</w:t>
      </w:r>
      <w:r>
        <w:rPr>
          <w:spacing w:val="-10"/>
        </w:rPr>
        <w:t xml:space="preserve"> </w:t>
      </w:r>
      <w:r>
        <w:t>rerata</w:t>
      </w:r>
      <w:r>
        <w:rPr>
          <w:spacing w:val="-8"/>
        </w:rPr>
        <w:t xml:space="preserve"> </w:t>
      </w:r>
      <w:r>
        <w:t>nilai</w:t>
      </w:r>
      <w:r>
        <w:rPr>
          <w:spacing w:val="-9"/>
        </w:rPr>
        <w:t xml:space="preserve"> </w:t>
      </w:r>
      <w:r>
        <w:t>kecemasan</w:t>
      </w:r>
      <w:r>
        <w:rPr>
          <w:spacing w:val="-9"/>
        </w:rPr>
        <w:t xml:space="preserve"> </w:t>
      </w:r>
      <w:r>
        <w:t>pada</w:t>
      </w:r>
      <w:r>
        <w:rPr>
          <w:spacing w:val="-11"/>
        </w:rPr>
        <w:t xml:space="preserve"> </w:t>
      </w:r>
      <w:r>
        <w:t>responden</w:t>
      </w:r>
      <w:r>
        <w:rPr>
          <w:spacing w:val="-57"/>
        </w:rPr>
        <w:t xml:space="preserve"> </w:t>
      </w:r>
      <w:r>
        <w:t>sebelum</w:t>
      </w:r>
      <w:r>
        <w:rPr>
          <w:spacing w:val="4"/>
        </w:rPr>
        <w:t xml:space="preserve"> </w:t>
      </w:r>
      <w:r>
        <w:t>dan</w:t>
      </w:r>
      <w:r>
        <w:rPr>
          <w:spacing w:val="4"/>
        </w:rPr>
        <w:t xml:space="preserve"> </w:t>
      </w:r>
      <w:r>
        <w:t>sesudah</w:t>
      </w:r>
      <w:r>
        <w:rPr>
          <w:spacing w:val="4"/>
        </w:rPr>
        <w:t xml:space="preserve"> </w:t>
      </w:r>
      <w:r>
        <w:t>pemberian</w:t>
      </w:r>
      <w:r>
        <w:rPr>
          <w:spacing w:val="4"/>
        </w:rPr>
        <w:t xml:space="preserve"> </w:t>
      </w:r>
      <w:r>
        <w:t>intervensi.</w:t>
      </w:r>
      <w:r>
        <w:rPr>
          <w:spacing w:val="8"/>
        </w:rPr>
        <w:t xml:space="preserve"> </w:t>
      </w:r>
      <w:r>
        <w:t>Hasil</w:t>
      </w:r>
      <w:r>
        <w:rPr>
          <w:spacing w:val="8"/>
        </w:rPr>
        <w:t xml:space="preserve"> </w:t>
      </w:r>
      <w:r>
        <w:t>ujistatistik</w:t>
      </w:r>
      <w:r>
        <w:rPr>
          <w:spacing w:val="5"/>
        </w:rPr>
        <w:t xml:space="preserve"> </w:t>
      </w:r>
      <w:r>
        <w:t>uji</w:t>
      </w:r>
      <w:r>
        <w:rPr>
          <w:spacing w:val="3"/>
        </w:rPr>
        <w:t xml:space="preserve"> </w:t>
      </w:r>
      <w:r>
        <w:t>t</w:t>
      </w:r>
      <w:r>
        <w:rPr>
          <w:spacing w:val="5"/>
        </w:rPr>
        <w:t xml:space="preserve"> </w:t>
      </w:r>
      <w:r>
        <w:t>berpasangan/</w:t>
      </w:r>
      <w:r>
        <w:rPr>
          <w:spacing w:val="5"/>
        </w:rPr>
        <w:t xml:space="preserve"> </w:t>
      </w:r>
      <w:r>
        <w:t>uji</w:t>
      </w:r>
      <w:r>
        <w:rPr>
          <w:spacing w:val="-58"/>
        </w:rPr>
        <w:t xml:space="preserve"> </w:t>
      </w:r>
      <w:r>
        <w:t xml:space="preserve">t dependen, diperoleh p </w:t>
      </w:r>
      <w:r>
        <w:rPr>
          <w:i/>
        </w:rPr>
        <w:t>value</w:t>
      </w:r>
      <w:r>
        <w:t>=0.001, (α&lt; 0,005) yang berarti bahwa pemberian</w:t>
      </w:r>
      <w:r>
        <w:rPr>
          <w:spacing w:val="1"/>
        </w:rPr>
        <w:t xml:space="preserve"> </w:t>
      </w:r>
      <w:r>
        <w:t>informasi prosedur pemasangan infus berpengaruh terhadap penurunan kecemasan</w:t>
      </w:r>
      <w:r>
        <w:rPr>
          <w:spacing w:val="-57"/>
        </w:rPr>
        <w:t xml:space="preserve">     </w:t>
      </w:r>
      <w:r>
        <w:t xml:space="preserve"> orangtua</w:t>
      </w:r>
      <w:r>
        <w:rPr>
          <w:spacing w:val="-1"/>
        </w:rPr>
        <w:t xml:space="preserve"> </w:t>
      </w:r>
      <w:r>
        <w:t>pada</w:t>
      </w:r>
      <w:r>
        <w:rPr>
          <w:spacing w:val="-1"/>
        </w:rPr>
        <w:t xml:space="preserve"> </w:t>
      </w:r>
      <w:r>
        <w:t>anaknya.</w:t>
      </w:r>
    </w:p>
    <w:p w14:paraId="44B30FC7" w14:textId="36586CDD" w:rsidR="00FB04FC" w:rsidRPr="00FB04FC" w:rsidRDefault="00FB04FC" w:rsidP="003C15F7">
      <w:pPr>
        <w:pStyle w:val="Heading1"/>
        <w:rPr>
          <w:b w:val="0"/>
          <w:bCs/>
          <w:sz w:val="24"/>
          <w:szCs w:val="28"/>
        </w:rPr>
      </w:pPr>
    </w:p>
    <w:p w14:paraId="7E9F6025" w14:textId="4A5A4E0F" w:rsidR="001763D7" w:rsidRPr="0089522A" w:rsidRDefault="001763D7" w:rsidP="003C15F7">
      <w:pPr>
        <w:pStyle w:val="Heading1"/>
      </w:pPr>
      <w:r w:rsidRPr="0089522A">
        <w:t>Pembahasan</w:t>
      </w:r>
    </w:p>
    <w:p w14:paraId="0A4D3867" w14:textId="77777777" w:rsidR="006C160E" w:rsidRDefault="006C160E" w:rsidP="006C160E">
      <w:pPr>
        <w:pStyle w:val="Heading2"/>
        <w:tabs>
          <w:tab w:val="left" w:pos="567"/>
          <w:tab w:val="left" w:pos="851"/>
        </w:tabs>
        <w:spacing w:before="0" w:line="240" w:lineRule="auto"/>
        <w:ind w:right="63"/>
        <w:rPr>
          <w:lang w:val="de-DE"/>
        </w:rPr>
      </w:pPr>
      <w:bookmarkStart w:id="0" w:name="_TOC_250008"/>
    </w:p>
    <w:p w14:paraId="70159BA3" w14:textId="1F1F2EA5" w:rsidR="00694B6F" w:rsidRPr="00694B6F" w:rsidRDefault="00694B6F" w:rsidP="006C160E">
      <w:pPr>
        <w:pStyle w:val="Heading2"/>
        <w:tabs>
          <w:tab w:val="left" w:pos="567"/>
          <w:tab w:val="left" w:pos="851"/>
        </w:tabs>
        <w:spacing w:before="0" w:line="240" w:lineRule="auto"/>
        <w:ind w:right="63"/>
        <w:rPr>
          <w:lang w:val="de-DE"/>
        </w:rPr>
      </w:pPr>
      <w:r w:rsidRPr="00694B6F">
        <w:rPr>
          <w:lang w:val="de-DE"/>
        </w:rPr>
        <w:t>Kecemasan</w:t>
      </w:r>
      <w:r w:rsidRPr="00694B6F">
        <w:rPr>
          <w:spacing w:val="1"/>
          <w:lang w:val="de-DE"/>
        </w:rPr>
        <w:t xml:space="preserve"> </w:t>
      </w:r>
      <w:r w:rsidRPr="00694B6F">
        <w:rPr>
          <w:lang w:val="de-DE"/>
        </w:rPr>
        <w:t>Orangtua pada Anak</w:t>
      </w:r>
      <w:r w:rsidRPr="00694B6F">
        <w:rPr>
          <w:spacing w:val="1"/>
          <w:lang w:val="de-DE"/>
        </w:rPr>
        <w:t xml:space="preserve"> </w:t>
      </w:r>
      <w:r w:rsidRPr="00694B6F">
        <w:rPr>
          <w:lang w:val="de-DE"/>
        </w:rPr>
        <w:t>yang dilakukan Pemasangan</w:t>
      </w:r>
      <w:r w:rsidRPr="00694B6F">
        <w:rPr>
          <w:spacing w:val="1"/>
          <w:lang w:val="de-DE"/>
        </w:rPr>
        <w:t xml:space="preserve"> </w:t>
      </w:r>
      <w:r w:rsidRPr="00694B6F">
        <w:rPr>
          <w:lang w:val="de-DE"/>
        </w:rPr>
        <w:t>Infus</w:t>
      </w:r>
      <w:r w:rsidRPr="00694B6F">
        <w:rPr>
          <w:spacing w:val="-57"/>
          <w:lang w:val="de-DE"/>
        </w:rPr>
        <w:t xml:space="preserve">  </w:t>
      </w:r>
      <w:r w:rsidRPr="00694B6F">
        <w:rPr>
          <w:lang w:val="de-DE"/>
        </w:rPr>
        <w:t xml:space="preserve"> Sebelum</w:t>
      </w:r>
      <w:r w:rsidRPr="00694B6F">
        <w:rPr>
          <w:spacing w:val="-5"/>
          <w:lang w:val="de-DE"/>
        </w:rPr>
        <w:t xml:space="preserve"> </w:t>
      </w:r>
      <w:bookmarkEnd w:id="0"/>
      <w:r w:rsidRPr="00694B6F">
        <w:rPr>
          <w:lang w:val="de-DE"/>
        </w:rPr>
        <w:t>diberikan Informasi</w:t>
      </w:r>
    </w:p>
    <w:p w14:paraId="1E23F3D0" w14:textId="4F796D55" w:rsidR="00694B6F" w:rsidRDefault="00694B6F" w:rsidP="00694B6F">
      <w:pPr>
        <w:pStyle w:val="BodyText"/>
        <w:tabs>
          <w:tab w:val="left" w:pos="567"/>
        </w:tabs>
        <w:ind w:right="63"/>
        <w:jc w:val="both"/>
        <w:rPr>
          <w:lang w:val="de-DE"/>
        </w:rPr>
      </w:pPr>
      <w:r w:rsidRPr="001224BE">
        <w:rPr>
          <w:lang w:val="de-DE"/>
        </w:rPr>
        <w:t>Kecemasan orangtua anak yang akan dilakukan pemasangan infus di RS</w:t>
      </w:r>
      <w:r w:rsidRPr="001224BE">
        <w:rPr>
          <w:spacing w:val="1"/>
          <w:lang w:val="de-DE"/>
        </w:rPr>
        <w:t xml:space="preserve"> </w:t>
      </w:r>
      <w:r w:rsidRPr="001224BE">
        <w:rPr>
          <w:lang w:val="de-DE"/>
        </w:rPr>
        <w:t>Santa Elisabeth berjumlah 30 orang sebelum dilakukan intervensi yaitu pemberian</w:t>
      </w:r>
      <w:r w:rsidRPr="001224BE">
        <w:rPr>
          <w:spacing w:val="-57"/>
          <w:lang w:val="de-DE"/>
        </w:rPr>
        <w:t xml:space="preserve"> </w:t>
      </w:r>
      <w:r w:rsidRPr="001224BE">
        <w:rPr>
          <w:lang w:val="de-DE"/>
        </w:rPr>
        <w:t>informasi diperoleh data bahwa mayoritas responden memiliki kecemasan berat.</w:t>
      </w:r>
      <w:r w:rsidRPr="001224BE">
        <w:rPr>
          <w:spacing w:val="1"/>
          <w:lang w:val="de-DE"/>
        </w:rPr>
        <w:t xml:space="preserve"> </w:t>
      </w:r>
      <w:r w:rsidRPr="001224BE">
        <w:rPr>
          <w:lang w:val="de-DE"/>
        </w:rPr>
        <w:t>Berdasarkan</w:t>
      </w:r>
      <w:r w:rsidRPr="001224BE">
        <w:rPr>
          <w:spacing w:val="1"/>
          <w:lang w:val="de-DE"/>
        </w:rPr>
        <w:t xml:space="preserve"> </w:t>
      </w:r>
      <w:r w:rsidRPr="001224BE">
        <w:rPr>
          <w:lang w:val="de-DE"/>
        </w:rPr>
        <w:t>hasil</w:t>
      </w:r>
      <w:r w:rsidRPr="001224BE">
        <w:rPr>
          <w:spacing w:val="1"/>
          <w:lang w:val="de-DE"/>
        </w:rPr>
        <w:t xml:space="preserve"> </w:t>
      </w:r>
      <w:r w:rsidRPr="001224BE">
        <w:rPr>
          <w:lang w:val="de-DE"/>
        </w:rPr>
        <w:t>penelitian</w:t>
      </w:r>
      <w:r w:rsidRPr="001224BE">
        <w:rPr>
          <w:spacing w:val="1"/>
          <w:lang w:val="de-DE"/>
        </w:rPr>
        <w:t xml:space="preserve"> </w:t>
      </w:r>
      <w:r w:rsidRPr="001224BE">
        <w:rPr>
          <w:lang w:val="de-DE"/>
        </w:rPr>
        <w:t>yang</w:t>
      </w:r>
      <w:r w:rsidRPr="001224BE">
        <w:rPr>
          <w:spacing w:val="1"/>
          <w:lang w:val="de-DE"/>
        </w:rPr>
        <w:t xml:space="preserve"> </w:t>
      </w:r>
      <w:r w:rsidRPr="001224BE">
        <w:rPr>
          <w:lang w:val="de-DE"/>
        </w:rPr>
        <w:t>didapatkan,</w:t>
      </w:r>
      <w:r w:rsidRPr="001224BE">
        <w:rPr>
          <w:spacing w:val="1"/>
          <w:lang w:val="de-DE"/>
        </w:rPr>
        <w:t xml:space="preserve"> </w:t>
      </w:r>
      <w:r w:rsidRPr="001224BE">
        <w:rPr>
          <w:lang w:val="de-DE"/>
        </w:rPr>
        <w:t>sebelum</w:t>
      </w:r>
      <w:r w:rsidRPr="001224BE">
        <w:rPr>
          <w:spacing w:val="1"/>
          <w:lang w:val="de-DE"/>
        </w:rPr>
        <w:t xml:space="preserve"> </w:t>
      </w:r>
      <w:r w:rsidRPr="001224BE">
        <w:rPr>
          <w:lang w:val="de-DE"/>
        </w:rPr>
        <w:t>diberikan</w:t>
      </w:r>
      <w:r w:rsidRPr="001224BE">
        <w:rPr>
          <w:spacing w:val="1"/>
          <w:lang w:val="de-DE"/>
        </w:rPr>
        <w:t xml:space="preserve"> </w:t>
      </w:r>
      <w:r w:rsidRPr="001224BE">
        <w:rPr>
          <w:lang w:val="de-DE"/>
        </w:rPr>
        <w:t>intervensi</w:t>
      </w:r>
      <w:r w:rsidRPr="001224BE">
        <w:rPr>
          <w:spacing w:val="1"/>
          <w:lang w:val="de-DE"/>
        </w:rPr>
        <w:t xml:space="preserve"> </w:t>
      </w:r>
      <w:r w:rsidRPr="001224BE">
        <w:rPr>
          <w:lang w:val="de-DE"/>
        </w:rPr>
        <w:t>pemberian informasi prosedur pemasangan infus bahwa ada sebanyak 2 orang</w:t>
      </w:r>
      <w:r w:rsidRPr="001224BE">
        <w:rPr>
          <w:spacing w:val="1"/>
          <w:lang w:val="de-DE"/>
        </w:rPr>
        <w:t xml:space="preserve"> </w:t>
      </w:r>
      <w:r w:rsidRPr="001224BE">
        <w:rPr>
          <w:spacing w:val="-1"/>
          <w:lang w:val="de-DE"/>
        </w:rPr>
        <w:t>dengan</w:t>
      </w:r>
      <w:r w:rsidRPr="001224BE">
        <w:rPr>
          <w:spacing w:val="-15"/>
          <w:lang w:val="de-DE"/>
        </w:rPr>
        <w:t xml:space="preserve"> </w:t>
      </w:r>
      <w:r w:rsidRPr="001224BE">
        <w:rPr>
          <w:spacing w:val="-1"/>
          <w:lang w:val="de-DE"/>
        </w:rPr>
        <w:t>kecemasan</w:t>
      </w:r>
      <w:r w:rsidRPr="001224BE">
        <w:rPr>
          <w:spacing w:val="-14"/>
          <w:lang w:val="de-DE"/>
        </w:rPr>
        <w:t xml:space="preserve"> </w:t>
      </w:r>
      <w:r w:rsidRPr="001224BE">
        <w:rPr>
          <w:lang w:val="de-DE"/>
        </w:rPr>
        <w:t>sedang</w:t>
      </w:r>
      <w:r w:rsidRPr="001224BE">
        <w:rPr>
          <w:spacing w:val="-14"/>
          <w:lang w:val="de-DE"/>
        </w:rPr>
        <w:t xml:space="preserve"> </w:t>
      </w:r>
      <w:r w:rsidRPr="001224BE">
        <w:rPr>
          <w:lang w:val="de-DE"/>
        </w:rPr>
        <w:t>(6,7%)</w:t>
      </w:r>
      <w:r w:rsidRPr="001224BE">
        <w:rPr>
          <w:spacing w:val="-13"/>
          <w:lang w:val="de-DE"/>
        </w:rPr>
        <w:t xml:space="preserve"> </w:t>
      </w:r>
      <w:r w:rsidRPr="001224BE">
        <w:rPr>
          <w:lang w:val="de-DE"/>
        </w:rPr>
        <w:t>dan</w:t>
      </w:r>
      <w:r w:rsidRPr="001224BE">
        <w:rPr>
          <w:spacing w:val="-12"/>
          <w:lang w:val="de-DE"/>
        </w:rPr>
        <w:t xml:space="preserve"> </w:t>
      </w:r>
      <w:r w:rsidRPr="001224BE">
        <w:rPr>
          <w:lang w:val="de-DE"/>
        </w:rPr>
        <w:t>kecemasan</w:t>
      </w:r>
      <w:r w:rsidRPr="001224BE">
        <w:rPr>
          <w:spacing w:val="-9"/>
          <w:lang w:val="de-DE"/>
        </w:rPr>
        <w:t xml:space="preserve"> </w:t>
      </w:r>
      <w:r w:rsidRPr="001224BE">
        <w:rPr>
          <w:lang w:val="de-DE"/>
        </w:rPr>
        <w:t>berat</w:t>
      </w:r>
      <w:r w:rsidRPr="001224BE">
        <w:rPr>
          <w:spacing w:val="-13"/>
          <w:lang w:val="de-DE"/>
        </w:rPr>
        <w:t xml:space="preserve"> </w:t>
      </w:r>
      <w:r w:rsidRPr="001224BE">
        <w:rPr>
          <w:lang w:val="de-DE"/>
        </w:rPr>
        <w:t>sebanyak</w:t>
      </w:r>
      <w:r w:rsidRPr="001224BE">
        <w:rPr>
          <w:spacing w:val="-10"/>
          <w:lang w:val="de-DE"/>
        </w:rPr>
        <w:t xml:space="preserve"> </w:t>
      </w:r>
      <w:r w:rsidRPr="001224BE">
        <w:rPr>
          <w:lang w:val="de-DE"/>
        </w:rPr>
        <w:t>28</w:t>
      </w:r>
      <w:r w:rsidRPr="001224BE">
        <w:rPr>
          <w:spacing w:val="-15"/>
          <w:lang w:val="de-DE"/>
        </w:rPr>
        <w:t xml:space="preserve"> </w:t>
      </w:r>
      <w:r w:rsidRPr="001224BE">
        <w:rPr>
          <w:lang w:val="de-DE"/>
        </w:rPr>
        <w:t>orang</w:t>
      </w:r>
      <w:r w:rsidRPr="001224BE">
        <w:rPr>
          <w:spacing w:val="-14"/>
          <w:lang w:val="de-DE"/>
        </w:rPr>
        <w:t xml:space="preserve"> </w:t>
      </w:r>
      <w:r w:rsidRPr="001224BE">
        <w:rPr>
          <w:lang w:val="de-DE"/>
        </w:rPr>
        <w:t>(93,3%).</w:t>
      </w:r>
      <w:r w:rsidRPr="001224BE">
        <w:rPr>
          <w:spacing w:val="-58"/>
          <w:lang w:val="de-DE"/>
        </w:rPr>
        <w:t xml:space="preserve"> </w:t>
      </w:r>
      <w:r w:rsidRPr="001224BE">
        <w:rPr>
          <w:lang w:val="de-DE"/>
        </w:rPr>
        <w:t>Kecemasan yang dialami oleh responden yaitu orangtua pasien anak yang akan</w:t>
      </w:r>
      <w:r w:rsidRPr="001224BE">
        <w:rPr>
          <w:spacing w:val="1"/>
          <w:lang w:val="de-DE"/>
        </w:rPr>
        <w:t xml:space="preserve"> </w:t>
      </w:r>
      <w:r w:rsidRPr="001224BE">
        <w:rPr>
          <w:lang w:val="de-DE"/>
        </w:rPr>
        <w:t>dilakukan</w:t>
      </w:r>
      <w:r w:rsidRPr="001224BE">
        <w:rPr>
          <w:spacing w:val="1"/>
          <w:lang w:val="de-DE"/>
        </w:rPr>
        <w:t xml:space="preserve"> </w:t>
      </w:r>
      <w:r w:rsidRPr="001224BE">
        <w:rPr>
          <w:lang w:val="de-DE"/>
        </w:rPr>
        <w:t>pemasangan</w:t>
      </w:r>
      <w:r w:rsidRPr="001224BE">
        <w:rPr>
          <w:spacing w:val="1"/>
          <w:lang w:val="de-DE"/>
        </w:rPr>
        <w:t xml:space="preserve"> </w:t>
      </w:r>
      <w:r w:rsidRPr="001224BE">
        <w:rPr>
          <w:lang w:val="de-DE"/>
        </w:rPr>
        <w:t>infus</w:t>
      </w:r>
      <w:r w:rsidRPr="001224BE">
        <w:rPr>
          <w:spacing w:val="1"/>
          <w:lang w:val="de-DE"/>
        </w:rPr>
        <w:t xml:space="preserve"> </w:t>
      </w:r>
      <w:r w:rsidRPr="001224BE">
        <w:rPr>
          <w:lang w:val="de-DE"/>
        </w:rPr>
        <w:t>ini</w:t>
      </w:r>
      <w:r w:rsidRPr="001224BE">
        <w:rPr>
          <w:spacing w:val="1"/>
          <w:lang w:val="de-DE"/>
        </w:rPr>
        <w:t xml:space="preserve"> </w:t>
      </w:r>
      <w:r w:rsidRPr="001224BE">
        <w:rPr>
          <w:lang w:val="de-DE"/>
        </w:rPr>
        <w:t>dikarenakan</w:t>
      </w:r>
      <w:r w:rsidRPr="001224BE">
        <w:rPr>
          <w:spacing w:val="1"/>
          <w:lang w:val="de-DE"/>
        </w:rPr>
        <w:t xml:space="preserve"> </w:t>
      </w:r>
      <w:r w:rsidRPr="001224BE">
        <w:rPr>
          <w:lang w:val="de-DE"/>
        </w:rPr>
        <w:t>responden</w:t>
      </w:r>
      <w:r w:rsidRPr="001224BE">
        <w:rPr>
          <w:spacing w:val="1"/>
          <w:lang w:val="de-DE"/>
        </w:rPr>
        <w:t xml:space="preserve"> </w:t>
      </w:r>
      <w:r w:rsidRPr="001224BE">
        <w:rPr>
          <w:lang w:val="de-DE"/>
        </w:rPr>
        <w:t>belum</w:t>
      </w:r>
      <w:r w:rsidRPr="001224BE">
        <w:rPr>
          <w:spacing w:val="1"/>
          <w:lang w:val="de-DE"/>
        </w:rPr>
        <w:t xml:space="preserve"> </w:t>
      </w:r>
      <w:r w:rsidRPr="001224BE">
        <w:rPr>
          <w:lang w:val="de-DE"/>
        </w:rPr>
        <w:t>mendapatkan</w:t>
      </w:r>
      <w:r w:rsidRPr="001224BE">
        <w:rPr>
          <w:spacing w:val="1"/>
          <w:lang w:val="de-DE"/>
        </w:rPr>
        <w:t xml:space="preserve"> </w:t>
      </w:r>
      <w:r w:rsidRPr="001224BE">
        <w:rPr>
          <w:lang w:val="de-DE"/>
        </w:rPr>
        <w:t>informasi</w:t>
      </w:r>
      <w:r w:rsidRPr="001224BE">
        <w:rPr>
          <w:spacing w:val="-1"/>
          <w:lang w:val="de-DE"/>
        </w:rPr>
        <w:t xml:space="preserve"> </w:t>
      </w:r>
      <w:r w:rsidRPr="001224BE">
        <w:rPr>
          <w:lang w:val="de-DE"/>
        </w:rPr>
        <w:t>mengenai prosedur pemasangan infus ada</w:t>
      </w:r>
      <w:r w:rsidRPr="001224BE">
        <w:rPr>
          <w:spacing w:val="-2"/>
          <w:lang w:val="de-DE"/>
        </w:rPr>
        <w:t xml:space="preserve"> </w:t>
      </w:r>
      <w:r w:rsidRPr="001224BE">
        <w:rPr>
          <w:lang w:val="de-DE"/>
        </w:rPr>
        <w:t>anaknya.</w:t>
      </w:r>
    </w:p>
    <w:p w14:paraId="00642C47" w14:textId="77777777" w:rsidR="006C160E" w:rsidRDefault="006C160E" w:rsidP="00694B6F">
      <w:pPr>
        <w:pStyle w:val="BodyText"/>
        <w:tabs>
          <w:tab w:val="left" w:pos="567"/>
        </w:tabs>
        <w:ind w:right="63"/>
        <w:jc w:val="both"/>
        <w:rPr>
          <w:lang w:val="de-DE"/>
        </w:rPr>
      </w:pPr>
    </w:p>
    <w:p w14:paraId="1BDA14F5" w14:textId="003710E0" w:rsidR="00694B6F" w:rsidRPr="001224BE" w:rsidRDefault="00694B6F" w:rsidP="006C160E">
      <w:pPr>
        <w:pStyle w:val="Heading2"/>
        <w:tabs>
          <w:tab w:val="left" w:pos="709"/>
        </w:tabs>
        <w:spacing w:before="0" w:line="240" w:lineRule="auto"/>
        <w:ind w:right="63"/>
        <w:rPr>
          <w:lang w:val="de-DE"/>
        </w:rPr>
      </w:pPr>
      <w:bookmarkStart w:id="1" w:name="_TOC_250007"/>
      <w:r w:rsidRPr="001224BE">
        <w:rPr>
          <w:lang w:val="de-DE"/>
        </w:rPr>
        <w:t>Kecemasan</w:t>
      </w:r>
      <w:r w:rsidRPr="001224BE">
        <w:rPr>
          <w:spacing w:val="26"/>
          <w:lang w:val="de-DE"/>
        </w:rPr>
        <w:t xml:space="preserve"> </w:t>
      </w:r>
      <w:r w:rsidRPr="001224BE">
        <w:rPr>
          <w:lang w:val="de-DE"/>
        </w:rPr>
        <w:t>Orangtua</w:t>
      </w:r>
      <w:r w:rsidRPr="001224BE">
        <w:rPr>
          <w:spacing w:val="26"/>
          <w:lang w:val="de-DE"/>
        </w:rPr>
        <w:t xml:space="preserve"> </w:t>
      </w:r>
      <w:r w:rsidRPr="001224BE">
        <w:rPr>
          <w:lang w:val="de-DE"/>
        </w:rPr>
        <w:t>pada</w:t>
      </w:r>
      <w:r w:rsidRPr="001224BE">
        <w:rPr>
          <w:spacing w:val="26"/>
          <w:lang w:val="de-DE"/>
        </w:rPr>
        <w:t xml:space="preserve"> </w:t>
      </w:r>
      <w:r w:rsidRPr="001224BE">
        <w:rPr>
          <w:lang w:val="de-DE"/>
        </w:rPr>
        <w:t>Anak</w:t>
      </w:r>
      <w:r w:rsidRPr="001224BE">
        <w:rPr>
          <w:spacing w:val="27"/>
          <w:lang w:val="de-DE"/>
        </w:rPr>
        <w:t xml:space="preserve"> </w:t>
      </w:r>
      <w:r w:rsidRPr="001224BE">
        <w:rPr>
          <w:lang w:val="de-DE"/>
        </w:rPr>
        <w:t>yang</w:t>
      </w:r>
      <w:r w:rsidRPr="001224BE">
        <w:rPr>
          <w:spacing w:val="24"/>
          <w:lang w:val="de-DE"/>
        </w:rPr>
        <w:t xml:space="preserve"> </w:t>
      </w:r>
      <w:r w:rsidRPr="001224BE">
        <w:rPr>
          <w:lang w:val="de-DE"/>
        </w:rPr>
        <w:t>dilakukan</w:t>
      </w:r>
      <w:r w:rsidRPr="001224BE">
        <w:rPr>
          <w:spacing w:val="24"/>
          <w:lang w:val="de-DE"/>
        </w:rPr>
        <w:t xml:space="preserve"> </w:t>
      </w:r>
      <w:r w:rsidRPr="001224BE">
        <w:rPr>
          <w:lang w:val="de-DE"/>
        </w:rPr>
        <w:t>Pemasangan</w:t>
      </w:r>
      <w:r w:rsidRPr="001224BE">
        <w:rPr>
          <w:spacing w:val="27"/>
          <w:lang w:val="de-DE"/>
        </w:rPr>
        <w:t xml:space="preserve"> </w:t>
      </w:r>
      <w:r w:rsidRPr="001224BE">
        <w:rPr>
          <w:lang w:val="de-DE"/>
        </w:rPr>
        <w:t>Infus</w:t>
      </w:r>
      <w:r>
        <w:rPr>
          <w:lang w:val="de-DE"/>
        </w:rPr>
        <w:t xml:space="preserve"> </w:t>
      </w:r>
      <w:r w:rsidRPr="001224BE">
        <w:rPr>
          <w:spacing w:val="-57"/>
          <w:lang w:val="de-DE"/>
        </w:rPr>
        <w:t xml:space="preserve"> </w:t>
      </w:r>
      <w:r w:rsidRPr="001224BE">
        <w:rPr>
          <w:lang w:val="de-DE"/>
        </w:rPr>
        <w:t>Sesudah</w:t>
      </w:r>
      <w:r w:rsidRPr="001224BE">
        <w:rPr>
          <w:spacing w:val="-2"/>
          <w:lang w:val="de-DE"/>
        </w:rPr>
        <w:t xml:space="preserve"> </w:t>
      </w:r>
      <w:bookmarkEnd w:id="1"/>
      <w:r w:rsidRPr="001224BE">
        <w:rPr>
          <w:lang w:val="de-DE"/>
        </w:rPr>
        <w:t>diberikan Informasi</w:t>
      </w:r>
    </w:p>
    <w:p w14:paraId="0DDC123E" w14:textId="7D59D55F" w:rsidR="00694B6F" w:rsidRDefault="00694B6F" w:rsidP="006C160E">
      <w:pPr>
        <w:pStyle w:val="BodyText"/>
        <w:tabs>
          <w:tab w:val="left" w:pos="567"/>
        </w:tabs>
        <w:ind w:right="63"/>
        <w:jc w:val="both"/>
        <w:rPr>
          <w:lang w:val="de-DE"/>
        </w:rPr>
      </w:pPr>
      <w:r w:rsidRPr="001224BE">
        <w:rPr>
          <w:lang w:val="de-DE"/>
        </w:rPr>
        <w:t>Pada penelitian</w:t>
      </w:r>
      <w:r w:rsidRPr="001224BE">
        <w:rPr>
          <w:spacing w:val="1"/>
          <w:lang w:val="de-DE"/>
        </w:rPr>
        <w:t xml:space="preserve"> </w:t>
      </w:r>
      <w:r w:rsidRPr="001224BE">
        <w:rPr>
          <w:lang w:val="de-DE"/>
        </w:rPr>
        <w:t>ini,</w:t>
      </w:r>
      <w:r w:rsidRPr="001224BE">
        <w:rPr>
          <w:spacing w:val="1"/>
          <w:lang w:val="de-DE"/>
        </w:rPr>
        <w:t xml:space="preserve"> </w:t>
      </w:r>
      <w:r w:rsidRPr="001224BE">
        <w:rPr>
          <w:lang w:val="de-DE"/>
        </w:rPr>
        <w:t>kecemasan</w:t>
      </w:r>
      <w:r w:rsidRPr="001224BE">
        <w:rPr>
          <w:spacing w:val="1"/>
          <w:lang w:val="de-DE"/>
        </w:rPr>
        <w:t xml:space="preserve"> </w:t>
      </w:r>
      <w:r w:rsidRPr="001224BE">
        <w:rPr>
          <w:lang w:val="de-DE"/>
        </w:rPr>
        <w:t>responden</w:t>
      </w:r>
      <w:r w:rsidRPr="001224BE">
        <w:rPr>
          <w:spacing w:val="1"/>
          <w:lang w:val="de-DE"/>
        </w:rPr>
        <w:t xml:space="preserve"> </w:t>
      </w:r>
      <w:r w:rsidRPr="001224BE">
        <w:rPr>
          <w:lang w:val="de-DE"/>
        </w:rPr>
        <w:t>setelah</w:t>
      </w:r>
      <w:r w:rsidRPr="001224BE">
        <w:rPr>
          <w:spacing w:val="1"/>
          <w:lang w:val="de-DE"/>
        </w:rPr>
        <w:t xml:space="preserve"> </w:t>
      </w:r>
      <w:r w:rsidRPr="001224BE">
        <w:rPr>
          <w:lang w:val="de-DE"/>
        </w:rPr>
        <w:t>dilakukan</w:t>
      </w:r>
      <w:r w:rsidRPr="001224BE">
        <w:rPr>
          <w:spacing w:val="1"/>
          <w:lang w:val="de-DE"/>
        </w:rPr>
        <w:t xml:space="preserve"> </w:t>
      </w:r>
      <w:r w:rsidRPr="001224BE">
        <w:rPr>
          <w:lang w:val="de-DE"/>
        </w:rPr>
        <w:t>pemberian</w:t>
      </w:r>
      <w:r w:rsidRPr="001224BE">
        <w:rPr>
          <w:spacing w:val="-57"/>
          <w:lang w:val="de-DE"/>
        </w:rPr>
        <w:t xml:space="preserve"> </w:t>
      </w:r>
      <w:r w:rsidRPr="001224BE">
        <w:rPr>
          <w:lang w:val="de-DE"/>
        </w:rPr>
        <w:t>intervensi</w:t>
      </w:r>
      <w:r w:rsidRPr="001224BE">
        <w:rPr>
          <w:spacing w:val="28"/>
          <w:lang w:val="de-DE"/>
        </w:rPr>
        <w:t xml:space="preserve"> </w:t>
      </w:r>
      <w:r w:rsidRPr="001224BE">
        <w:rPr>
          <w:lang w:val="de-DE"/>
        </w:rPr>
        <w:t>yaitu</w:t>
      </w:r>
      <w:r w:rsidRPr="001224BE">
        <w:rPr>
          <w:spacing w:val="27"/>
          <w:lang w:val="de-DE"/>
        </w:rPr>
        <w:t xml:space="preserve"> </w:t>
      </w:r>
      <w:r w:rsidRPr="001224BE">
        <w:rPr>
          <w:lang w:val="de-DE"/>
        </w:rPr>
        <w:t>pemberian</w:t>
      </w:r>
      <w:r w:rsidRPr="001224BE">
        <w:rPr>
          <w:spacing w:val="26"/>
          <w:lang w:val="de-DE"/>
        </w:rPr>
        <w:t xml:space="preserve"> </w:t>
      </w:r>
      <w:r w:rsidRPr="001224BE">
        <w:rPr>
          <w:lang w:val="de-DE"/>
        </w:rPr>
        <w:t>informasi</w:t>
      </w:r>
      <w:r w:rsidRPr="001224BE">
        <w:rPr>
          <w:spacing w:val="26"/>
          <w:lang w:val="de-DE"/>
        </w:rPr>
        <w:t xml:space="preserve"> </w:t>
      </w:r>
      <w:r w:rsidRPr="001224BE">
        <w:rPr>
          <w:lang w:val="de-DE"/>
        </w:rPr>
        <w:t>prosedur</w:t>
      </w:r>
      <w:r w:rsidRPr="001224BE">
        <w:rPr>
          <w:spacing w:val="25"/>
          <w:lang w:val="de-DE"/>
        </w:rPr>
        <w:t xml:space="preserve"> </w:t>
      </w:r>
      <w:r w:rsidRPr="001224BE">
        <w:rPr>
          <w:lang w:val="de-DE"/>
        </w:rPr>
        <w:t>pemasangan</w:t>
      </w:r>
      <w:r w:rsidRPr="001224BE">
        <w:rPr>
          <w:spacing w:val="26"/>
          <w:lang w:val="de-DE"/>
        </w:rPr>
        <w:t xml:space="preserve"> </w:t>
      </w:r>
      <w:r w:rsidRPr="001224BE">
        <w:rPr>
          <w:lang w:val="de-DE"/>
        </w:rPr>
        <w:t>infus,</w:t>
      </w:r>
      <w:r w:rsidRPr="001224BE">
        <w:rPr>
          <w:spacing w:val="26"/>
          <w:lang w:val="de-DE"/>
        </w:rPr>
        <w:t xml:space="preserve"> </w:t>
      </w:r>
      <w:r w:rsidRPr="001224BE">
        <w:rPr>
          <w:lang w:val="de-DE"/>
        </w:rPr>
        <w:t>diperoleh</w:t>
      </w:r>
      <w:r w:rsidRPr="001224BE">
        <w:rPr>
          <w:spacing w:val="26"/>
          <w:lang w:val="de-DE"/>
        </w:rPr>
        <w:t xml:space="preserve"> </w:t>
      </w:r>
      <w:r w:rsidRPr="001224BE">
        <w:rPr>
          <w:lang w:val="de-DE"/>
        </w:rPr>
        <w:t>data</w:t>
      </w:r>
      <w:r w:rsidRPr="001224BE">
        <w:rPr>
          <w:sz w:val="23"/>
          <w:lang w:val="de-DE"/>
        </w:rPr>
        <w:t xml:space="preserve"> </w:t>
      </w:r>
      <w:r w:rsidRPr="001224BE">
        <w:rPr>
          <w:lang w:val="de-DE"/>
        </w:rPr>
        <w:t>bahwa</w:t>
      </w:r>
      <w:r w:rsidRPr="001224BE">
        <w:rPr>
          <w:spacing w:val="1"/>
          <w:lang w:val="de-DE"/>
        </w:rPr>
        <w:t xml:space="preserve"> </w:t>
      </w:r>
      <w:r w:rsidRPr="001224BE">
        <w:rPr>
          <w:lang w:val="de-DE"/>
        </w:rPr>
        <w:t>pemberian</w:t>
      </w:r>
      <w:r w:rsidRPr="001224BE">
        <w:rPr>
          <w:spacing w:val="1"/>
          <w:lang w:val="de-DE"/>
        </w:rPr>
        <w:t xml:space="preserve"> </w:t>
      </w:r>
      <w:r w:rsidRPr="001224BE">
        <w:rPr>
          <w:lang w:val="de-DE"/>
        </w:rPr>
        <w:t>informasi</w:t>
      </w:r>
      <w:r w:rsidRPr="001224BE">
        <w:rPr>
          <w:spacing w:val="1"/>
          <w:lang w:val="de-DE"/>
        </w:rPr>
        <w:t xml:space="preserve"> </w:t>
      </w:r>
      <w:r w:rsidRPr="001224BE">
        <w:rPr>
          <w:lang w:val="de-DE"/>
        </w:rPr>
        <w:t>pemasangan</w:t>
      </w:r>
      <w:r w:rsidRPr="001224BE">
        <w:rPr>
          <w:spacing w:val="1"/>
          <w:lang w:val="de-DE"/>
        </w:rPr>
        <w:t xml:space="preserve"> </w:t>
      </w:r>
      <w:r w:rsidRPr="001224BE">
        <w:rPr>
          <w:lang w:val="de-DE"/>
        </w:rPr>
        <w:t>infus</w:t>
      </w:r>
      <w:r w:rsidRPr="001224BE">
        <w:rPr>
          <w:spacing w:val="1"/>
          <w:lang w:val="de-DE"/>
        </w:rPr>
        <w:t xml:space="preserve"> </w:t>
      </w:r>
      <w:r w:rsidRPr="001224BE">
        <w:rPr>
          <w:lang w:val="de-DE"/>
        </w:rPr>
        <w:t>menjadi</w:t>
      </w:r>
      <w:r w:rsidRPr="001224BE">
        <w:rPr>
          <w:spacing w:val="1"/>
          <w:lang w:val="de-DE"/>
        </w:rPr>
        <w:t xml:space="preserve"> </w:t>
      </w:r>
      <w:r w:rsidRPr="001224BE">
        <w:rPr>
          <w:lang w:val="de-DE"/>
        </w:rPr>
        <w:t>pengaruh</w:t>
      </w:r>
      <w:r w:rsidRPr="001224BE">
        <w:rPr>
          <w:spacing w:val="1"/>
          <w:lang w:val="de-DE"/>
        </w:rPr>
        <w:t xml:space="preserve"> </w:t>
      </w:r>
      <w:r w:rsidRPr="001224BE">
        <w:rPr>
          <w:lang w:val="de-DE"/>
        </w:rPr>
        <w:t>didalam</w:t>
      </w:r>
      <w:r w:rsidRPr="001224BE">
        <w:rPr>
          <w:spacing w:val="-57"/>
          <w:lang w:val="de-DE"/>
        </w:rPr>
        <w:t xml:space="preserve"> </w:t>
      </w:r>
      <w:r w:rsidRPr="001224BE">
        <w:rPr>
          <w:lang w:val="de-DE"/>
        </w:rPr>
        <w:t>penurunan</w:t>
      </w:r>
      <w:r w:rsidRPr="001224BE">
        <w:rPr>
          <w:spacing w:val="1"/>
          <w:lang w:val="de-DE"/>
        </w:rPr>
        <w:t xml:space="preserve"> </w:t>
      </w:r>
      <w:r w:rsidRPr="001224BE">
        <w:rPr>
          <w:lang w:val="de-DE"/>
        </w:rPr>
        <w:t>kecemasan</w:t>
      </w:r>
      <w:r w:rsidRPr="001224BE">
        <w:rPr>
          <w:spacing w:val="1"/>
          <w:lang w:val="de-DE"/>
        </w:rPr>
        <w:t xml:space="preserve"> </w:t>
      </w:r>
      <w:r w:rsidRPr="001224BE">
        <w:rPr>
          <w:lang w:val="de-DE"/>
        </w:rPr>
        <w:t>orangtua</w:t>
      </w:r>
      <w:r w:rsidRPr="001224BE">
        <w:rPr>
          <w:spacing w:val="1"/>
          <w:lang w:val="de-DE"/>
        </w:rPr>
        <w:t xml:space="preserve"> </w:t>
      </w:r>
      <w:r w:rsidRPr="001224BE">
        <w:rPr>
          <w:lang w:val="de-DE"/>
        </w:rPr>
        <w:t>terhadap</w:t>
      </w:r>
      <w:r w:rsidRPr="001224BE">
        <w:rPr>
          <w:spacing w:val="1"/>
          <w:lang w:val="de-DE"/>
        </w:rPr>
        <w:t xml:space="preserve"> </w:t>
      </w:r>
      <w:r w:rsidRPr="001224BE">
        <w:rPr>
          <w:lang w:val="de-DE"/>
        </w:rPr>
        <w:t>anaknya</w:t>
      </w:r>
      <w:r w:rsidRPr="001224BE">
        <w:rPr>
          <w:spacing w:val="1"/>
          <w:lang w:val="de-DE"/>
        </w:rPr>
        <w:t xml:space="preserve"> </w:t>
      </w:r>
      <w:r w:rsidRPr="001224BE">
        <w:rPr>
          <w:lang w:val="de-DE"/>
        </w:rPr>
        <w:t>yang</w:t>
      </w:r>
      <w:r w:rsidRPr="001224BE">
        <w:rPr>
          <w:spacing w:val="1"/>
          <w:lang w:val="de-DE"/>
        </w:rPr>
        <w:t xml:space="preserve"> </w:t>
      </w:r>
      <w:r w:rsidRPr="001224BE">
        <w:rPr>
          <w:lang w:val="de-DE"/>
        </w:rPr>
        <w:t>akan</w:t>
      </w:r>
      <w:r w:rsidRPr="001224BE">
        <w:rPr>
          <w:spacing w:val="1"/>
          <w:lang w:val="de-DE"/>
        </w:rPr>
        <w:t xml:space="preserve"> </w:t>
      </w:r>
      <w:r w:rsidRPr="001224BE">
        <w:rPr>
          <w:lang w:val="de-DE"/>
        </w:rPr>
        <w:t>dilakukan</w:t>
      </w:r>
      <w:r w:rsidRPr="001224BE">
        <w:rPr>
          <w:spacing w:val="1"/>
          <w:lang w:val="de-DE"/>
        </w:rPr>
        <w:t xml:space="preserve"> </w:t>
      </w:r>
      <w:r w:rsidRPr="001224BE">
        <w:rPr>
          <w:lang w:val="de-DE"/>
        </w:rPr>
        <w:t>pemasangan</w:t>
      </w:r>
      <w:r w:rsidRPr="001224BE">
        <w:rPr>
          <w:spacing w:val="-1"/>
          <w:lang w:val="de-DE"/>
        </w:rPr>
        <w:t xml:space="preserve"> </w:t>
      </w:r>
      <w:r w:rsidRPr="001224BE">
        <w:rPr>
          <w:lang w:val="de-DE"/>
        </w:rPr>
        <w:t>infus.Pemberian</w:t>
      </w:r>
      <w:r w:rsidRPr="001224BE">
        <w:rPr>
          <w:spacing w:val="1"/>
          <w:lang w:val="de-DE"/>
        </w:rPr>
        <w:t xml:space="preserve"> </w:t>
      </w:r>
      <w:r w:rsidRPr="001224BE">
        <w:rPr>
          <w:lang w:val="de-DE"/>
        </w:rPr>
        <w:t>informasi</w:t>
      </w:r>
      <w:r w:rsidRPr="001224BE">
        <w:rPr>
          <w:spacing w:val="1"/>
          <w:lang w:val="de-DE"/>
        </w:rPr>
        <w:t xml:space="preserve"> </w:t>
      </w:r>
      <w:r w:rsidRPr="001224BE">
        <w:rPr>
          <w:lang w:val="de-DE"/>
        </w:rPr>
        <w:t>pemasangan</w:t>
      </w:r>
      <w:r w:rsidRPr="001224BE">
        <w:rPr>
          <w:spacing w:val="1"/>
          <w:lang w:val="de-DE"/>
        </w:rPr>
        <w:t xml:space="preserve"> </w:t>
      </w:r>
      <w:r w:rsidRPr="001224BE">
        <w:rPr>
          <w:lang w:val="de-DE"/>
        </w:rPr>
        <w:t>infus</w:t>
      </w:r>
      <w:r w:rsidRPr="001224BE">
        <w:rPr>
          <w:spacing w:val="1"/>
          <w:lang w:val="de-DE"/>
        </w:rPr>
        <w:t xml:space="preserve"> </w:t>
      </w:r>
      <w:r w:rsidRPr="001224BE">
        <w:rPr>
          <w:lang w:val="de-DE"/>
        </w:rPr>
        <w:t>berpengaruh</w:t>
      </w:r>
      <w:r w:rsidRPr="001224BE">
        <w:rPr>
          <w:spacing w:val="1"/>
          <w:lang w:val="de-DE"/>
        </w:rPr>
        <w:t xml:space="preserve"> </w:t>
      </w:r>
      <w:r w:rsidRPr="001224BE">
        <w:rPr>
          <w:lang w:val="de-DE"/>
        </w:rPr>
        <w:t>dalam</w:t>
      </w:r>
      <w:r w:rsidRPr="001224BE">
        <w:rPr>
          <w:spacing w:val="1"/>
          <w:lang w:val="de-DE"/>
        </w:rPr>
        <w:t xml:space="preserve"> </w:t>
      </w:r>
      <w:r w:rsidRPr="001224BE">
        <w:rPr>
          <w:lang w:val="de-DE"/>
        </w:rPr>
        <w:t>penurunan</w:t>
      </w:r>
      <w:r w:rsidRPr="001224BE">
        <w:rPr>
          <w:spacing w:val="1"/>
          <w:lang w:val="de-DE"/>
        </w:rPr>
        <w:t xml:space="preserve"> </w:t>
      </w:r>
      <w:r w:rsidRPr="001224BE">
        <w:rPr>
          <w:lang w:val="de-DE"/>
        </w:rPr>
        <w:t>kecemasan orangtua terhadap anaknya. Orang dengan pengetahuan yang cukup</w:t>
      </w:r>
      <w:r w:rsidRPr="001224BE">
        <w:rPr>
          <w:spacing w:val="1"/>
          <w:lang w:val="de-DE"/>
        </w:rPr>
        <w:t xml:space="preserve"> </w:t>
      </w:r>
      <w:r w:rsidRPr="001224BE">
        <w:rPr>
          <w:lang w:val="de-DE"/>
        </w:rPr>
        <w:t>memadai</w:t>
      </w:r>
      <w:r w:rsidRPr="001224BE">
        <w:rPr>
          <w:spacing w:val="-7"/>
          <w:lang w:val="de-DE"/>
        </w:rPr>
        <w:t xml:space="preserve"> </w:t>
      </w:r>
      <w:r w:rsidRPr="001224BE">
        <w:rPr>
          <w:lang w:val="de-DE"/>
        </w:rPr>
        <w:t>akan</w:t>
      </w:r>
      <w:r w:rsidRPr="001224BE">
        <w:rPr>
          <w:spacing w:val="-7"/>
          <w:lang w:val="de-DE"/>
        </w:rPr>
        <w:t xml:space="preserve"> </w:t>
      </w:r>
      <w:r w:rsidRPr="001224BE">
        <w:rPr>
          <w:lang w:val="de-DE"/>
        </w:rPr>
        <w:t>memberikan</w:t>
      </w:r>
      <w:r w:rsidRPr="001224BE">
        <w:rPr>
          <w:spacing w:val="-6"/>
          <w:lang w:val="de-DE"/>
        </w:rPr>
        <w:t xml:space="preserve"> </w:t>
      </w:r>
      <w:r w:rsidRPr="001224BE">
        <w:rPr>
          <w:lang w:val="de-DE"/>
        </w:rPr>
        <w:t>respon</w:t>
      </w:r>
      <w:r w:rsidRPr="001224BE">
        <w:rPr>
          <w:spacing w:val="-2"/>
          <w:lang w:val="de-DE"/>
        </w:rPr>
        <w:t xml:space="preserve"> </w:t>
      </w:r>
      <w:r w:rsidRPr="001224BE">
        <w:rPr>
          <w:lang w:val="de-DE"/>
        </w:rPr>
        <w:t>yang</w:t>
      </w:r>
      <w:r w:rsidRPr="001224BE">
        <w:rPr>
          <w:spacing w:val="-10"/>
          <w:lang w:val="de-DE"/>
        </w:rPr>
        <w:t xml:space="preserve"> </w:t>
      </w:r>
      <w:r w:rsidRPr="001224BE">
        <w:rPr>
          <w:lang w:val="de-DE"/>
        </w:rPr>
        <w:t>lebih</w:t>
      </w:r>
      <w:r w:rsidRPr="001224BE">
        <w:rPr>
          <w:spacing w:val="-6"/>
          <w:lang w:val="de-DE"/>
        </w:rPr>
        <w:t xml:space="preserve"> </w:t>
      </w:r>
      <w:r w:rsidRPr="001224BE">
        <w:rPr>
          <w:lang w:val="de-DE"/>
        </w:rPr>
        <w:t>rasional</w:t>
      </w:r>
      <w:r w:rsidRPr="001224BE">
        <w:rPr>
          <w:spacing w:val="-7"/>
          <w:lang w:val="de-DE"/>
        </w:rPr>
        <w:t xml:space="preserve"> </w:t>
      </w:r>
      <w:r w:rsidRPr="001224BE">
        <w:rPr>
          <w:lang w:val="de-DE"/>
        </w:rPr>
        <w:t>terhadap</w:t>
      </w:r>
      <w:r w:rsidRPr="001224BE">
        <w:rPr>
          <w:spacing w:val="-5"/>
          <w:lang w:val="de-DE"/>
        </w:rPr>
        <w:t xml:space="preserve"> </w:t>
      </w:r>
      <w:r w:rsidRPr="001224BE">
        <w:rPr>
          <w:lang w:val="de-DE"/>
        </w:rPr>
        <w:t>situasi</w:t>
      </w:r>
      <w:r w:rsidRPr="001224BE">
        <w:rPr>
          <w:spacing w:val="-6"/>
          <w:lang w:val="de-DE"/>
        </w:rPr>
        <w:t xml:space="preserve"> </w:t>
      </w:r>
      <w:r w:rsidRPr="001224BE">
        <w:rPr>
          <w:lang w:val="de-DE"/>
        </w:rPr>
        <w:t>cemas</w:t>
      </w:r>
      <w:r w:rsidRPr="001224BE">
        <w:rPr>
          <w:spacing w:val="-5"/>
          <w:lang w:val="de-DE"/>
        </w:rPr>
        <w:t xml:space="preserve"> </w:t>
      </w:r>
      <w:r w:rsidRPr="001224BE">
        <w:rPr>
          <w:lang w:val="de-DE"/>
        </w:rPr>
        <w:t>yang</w:t>
      </w:r>
      <w:r w:rsidRPr="001224BE">
        <w:rPr>
          <w:spacing w:val="-58"/>
          <w:lang w:val="de-DE"/>
        </w:rPr>
        <w:t xml:space="preserve"> </w:t>
      </w:r>
      <w:r w:rsidRPr="001224BE">
        <w:rPr>
          <w:lang w:val="de-DE"/>
        </w:rPr>
        <w:t>dialami. Dengan pengetahuan akan prosedur pemasangan infus maka orangtua</w:t>
      </w:r>
      <w:r w:rsidRPr="001224BE">
        <w:rPr>
          <w:spacing w:val="1"/>
          <w:lang w:val="de-DE"/>
        </w:rPr>
        <w:t xml:space="preserve"> </w:t>
      </w:r>
      <w:r w:rsidRPr="001224BE">
        <w:rPr>
          <w:lang w:val="de-DE"/>
        </w:rPr>
        <w:t>pasien</w:t>
      </w:r>
      <w:r w:rsidRPr="001224BE">
        <w:rPr>
          <w:spacing w:val="1"/>
          <w:lang w:val="de-DE"/>
        </w:rPr>
        <w:t xml:space="preserve"> </w:t>
      </w:r>
      <w:r w:rsidRPr="001224BE">
        <w:rPr>
          <w:lang w:val="de-DE"/>
        </w:rPr>
        <w:t>anak</w:t>
      </w:r>
      <w:r w:rsidRPr="001224BE">
        <w:rPr>
          <w:spacing w:val="1"/>
          <w:lang w:val="de-DE"/>
        </w:rPr>
        <w:t xml:space="preserve"> </w:t>
      </w:r>
      <w:r w:rsidRPr="001224BE">
        <w:rPr>
          <w:lang w:val="de-DE"/>
        </w:rPr>
        <w:t>akan</w:t>
      </w:r>
      <w:r w:rsidRPr="001224BE">
        <w:rPr>
          <w:spacing w:val="1"/>
          <w:lang w:val="de-DE"/>
        </w:rPr>
        <w:t xml:space="preserve"> </w:t>
      </w:r>
      <w:r w:rsidRPr="001224BE">
        <w:rPr>
          <w:lang w:val="de-DE"/>
        </w:rPr>
        <w:t>cenderung</w:t>
      </w:r>
      <w:r w:rsidRPr="001224BE">
        <w:rPr>
          <w:spacing w:val="1"/>
          <w:lang w:val="de-DE"/>
        </w:rPr>
        <w:t xml:space="preserve"> </w:t>
      </w:r>
      <w:r w:rsidRPr="001224BE">
        <w:rPr>
          <w:lang w:val="de-DE"/>
        </w:rPr>
        <w:t>lebih</w:t>
      </w:r>
      <w:r w:rsidRPr="001224BE">
        <w:rPr>
          <w:spacing w:val="1"/>
          <w:lang w:val="de-DE"/>
        </w:rPr>
        <w:t xml:space="preserve"> </w:t>
      </w:r>
      <w:r w:rsidRPr="001224BE">
        <w:rPr>
          <w:lang w:val="de-DE"/>
        </w:rPr>
        <w:t>tenang</w:t>
      </w:r>
      <w:r w:rsidRPr="001224BE">
        <w:rPr>
          <w:spacing w:val="1"/>
          <w:lang w:val="de-DE"/>
        </w:rPr>
        <w:t xml:space="preserve"> </w:t>
      </w:r>
      <w:r w:rsidRPr="001224BE">
        <w:rPr>
          <w:lang w:val="de-DE"/>
        </w:rPr>
        <w:t>dan</w:t>
      </w:r>
      <w:r w:rsidRPr="001224BE">
        <w:rPr>
          <w:spacing w:val="1"/>
          <w:lang w:val="de-DE"/>
        </w:rPr>
        <w:t xml:space="preserve"> </w:t>
      </w:r>
      <w:r w:rsidRPr="001224BE">
        <w:rPr>
          <w:lang w:val="de-DE"/>
        </w:rPr>
        <w:t>mengetahui</w:t>
      </w:r>
      <w:r w:rsidRPr="001224BE">
        <w:rPr>
          <w:spacing w:val="1"/>
          <w:lang w:val="de-DE"/>
        </w:rPr>
        <w:t xml:space="preserve"> </w:t>
      </w:r>
      <w:r w:rsidRPr="001224BE">
        <w:rPr>
          <w:lang w:val="de-DE"/>
        </w:rPr>
        <w:t>bagaimana</w:t>
      </w:r>
      <w:r w:rsidRPr="001224BE">
        <w:rPr>
          <w:spacing w:val="1"/>
          <w:lang w:val="de-DE"/>
        </w:rPr>
        <w:t xml:space="preserve"> </w:t>
      </w:r>
      <w:r w:rsidRPr="001224BE">
        <w:rPr>
          <w:lang w:val="de-DE"/>
        </w:rPr>
        <w:t>mengendalikan</w:t>
      </w:r>
      <w:r w:rsidRPr="001224BE">
        <w:rPr>
          <w:spacing w:val="-1"/>
          <w:lang w:val="de-DE"/>
        </w:rPr>
        <w:t xml:space="preserve"> </w:t>
      </w:r>
      <w:r w:rsidRPr="001224BE">
        <w:rPr>
          <w:lang w:val="de-DE"/>
        </w:rPr>
        <w:t>respon cemas</w:t>
      </w:r>
      <w:r w:rsidRPr="001224BE">
        <w:rPr>
          <w:spacing w:val="1"/>
          <w:lang w:val="de-DE"/>
        </w:rPr>
        <w:t xml:space="preserve"> </w:t>
      </w:r>
      <w:r w:rsidRPr="001224BE">
        <w:rPr>
          <w:lang w:val="de-DE"/>
        </w:rPr>
        <w:t>yang dialaminya.</w:t>
      </w:r>
    </w:p>
    <w:p w14:paraId="7A5B8F40" w14:textId="77777777" w:rsidR="006C160E" w:rsidRDefault="006C160E" w:rsidP="006C160E">
      <w:pPr>
        <w:pStyle w:val="BodyText"/>
        <w:tabs>
          <w:tab w:val="left" w:pos="567"/>
        </w:tabs>
        <w:ind w:right="63"/>
        <w:jc w:val="both"/>
        <w:rPr>
          <w:lang w:val="de-DE"/>
        </w:rPr>
      </w:pPr>
    </w:p>
    <w:p w14:paraId="16B1819A" w14:textId="2CC62828" w:rsidR="00694B6F" w:rsidRPr="001224BE" w:rsidRDefault="00694B6F" w:rsidP="006C160E">
      <w:pPr>
        <w:pStyle w:val="Heading2"/>
        <w:tabs>
          <w:tab w:val="left" w:pos="567"/>
          <w:tab w:val="left" w:pos="709"/>
        </w:tabs>
        <w:ind w:right="63"/>
        <w:rPr>
          <w:lang w:val="de-DE"/>
        </w:rPr>
      </w:pPr>
      <w:bookmarkStart w:id="2" w:name="_TOC_250006"/>
      <w:r w:rsidRPr="001224BE">
        <w:rPr>
          <w:spacing w:val="-1"/>
          <w:lang w:val="de-DE"/>
        </w:rPr>
        <w:t>Pengaruh</w:t>
      </w:r>
      <w:r w:rsidRPr="001224BE">
        <w:rPr>
          <w:spacing w:val="-12"/>
          <w:lang w:val="de-DE"/>
        </w:rPr>
        <w:t xml:space="preserve"> </w:t>
      </w:r>
      <w:r w:rsidRPr="001224BE">
        <w:rPr>
          <w:lang w:val="de-DE"/>
        </w:rPr>
        <w:t>Pemberian</w:t>
      </w:r>
      <w:r w:rsidRPr="001224BE">
        <w:rPr>
          <w:spacing w:val="-12"/>
          <w:lang w:val="de-DE"/>
        </w:rPr>
        <w:t xml:space="preserve"> </w:t>
      </w:r>
      <w:r w:rsidRPr="001224BE">
        <w:rPr>
          <w:lang w:val="de-DE"/>
        </w:rPr>
        <w:t>Informasi</w:t>
      </w:r>
      <w:r w:rsidRPr="001224BE">
        <w:rPr>
          <w:spacing w:val="-12"/>
          <w:lang w:val="de-DE"/>
        </w:rPr>
        <w:t xml:space="preserve"> </w:t>
      </w:r>
      <w:r w:rsidRPr="001224BE">
        <w:rPr>
          <w:lang w:val="de-DE"/>
        </w:rPr>
        <w:t>Prosedur</w:t>
      </w:r>
      <w:r w:rsidRPr="001224BE">
        <w:rPr>
          <w:spacing w:val="-13"/>
          <w:lang w:val="de-DE"/>
        </w:rPr>
        <w:t xml:space="preserve"> </w:t>
      </w:r>
      <w:r w:rsidRPr="001224BE">
        <w:rPr>
          <w:lang w:val="de-DE"/>
        </w:rPr>
        <w:t>Pemasangan</w:t>
      </w:r>
      <w:r w:rsidRPr="001224BE">
        <w:rPr>
          <w:spacing w:val="-12"/>
          <w:lang w:val="de-DE"/>
        </w:rPr>
        <w:t xml:space="preserve"> </w:t>
      </w:r>
      <w:r w:rsidRPr="001224BE">
        <w:rPr>
          <w:lang w:val="de-DE"/>
        </w:rPr>
        <w:t>Infus</w:t>
      </w:r>
      <w:r w:rsidRPr="001224BE">
        <w:rPr>
          <w:spacing w:val="-15"/>
          <w:lang w:val="de-DE"/>
        </w:rPr>
        <w:t xml:space="preserve"> </w:t>
      </w:r>
      <w:r w:rsidRPr="001224BE">
        <w:rPr>
          <w:lang w:val="de-DE"/>
        </w:rPr>
        <w:t>Terhadap</w:t>
      </w:r>
      <w:r w:rsidRPr="001224BE">
        <w:rPr>
          <w:spacing w:val="-57"/>
          <w:lang w:val="de-DE"/>
        </w:rPr>
        <w:t xml:space="preserve"> </w:t>
      </w:r>
      <w:r w:rsidRPr="001224BE">
        <w:rPr>
          <w:lang w:val="de-DE"/>
        </w:rPr>
        <w:t>Penurunan</w:t>
      </w:r>
      <w:r w:rsidRPr="001224BE">
        <w:rPr>
          <w:spacing w:val="-10"/>
          <w:lang w:val="de-DE"/>
        </w:rPr>
        <w:t xml:space="preserve"> </w:t>
      </w:r>
      <w:r w:rsidRPr="001224BE">
        <w:rPr>
          <w:lang w:val="de-DE"/>
        </w:rPr>
        <w:t>Kecemasan</w:t>
      </w:r>
      <w:r w:rsidRPr="001224BE">
        <w:rPr>
          <w:spacing w:val="-10"/>
          <w:lang w:val="de-DE"/>
        </w:rPr>
        <w:t xml:space="preserve"> </w:t>
      </w:r>
      <w:r w:rsidRPr="001224BE">
        <w:rPr>
          <w:lang w:val="de-DE"/>
        </w:rPr>
        <w:t>Orangtua</w:t>
      </w:r>
      <w:r w:rsidRPr="001224BE">
        <w:rPr>
          <w:spacing w:val="-10"/>
          <w:lang w:val="de-DE"/>
        </w:rPr>
        <w:t xml:space="preserve"> </w:t>
      </w:r>
      <w:r w:rsidRPr="001224BE">
        <w:rPr>
          <w:lang w:val="de-DE"/>
        </w:rPr>
        <w:t>pada</w:t>
      </w:r>
      <w:r w:rsidRPr="001224BE">
        <w:rPr>
          <w:spacing w:val="-10"/>
          <w:lang w:val="de-DE"/>
        </w:rPr>
        <w:t xml:space="preserve"> </w:t>
      </w:r>
      <w:r w:rsidRPr="001224BE">
        <w:rPr>
          <w:lang w:val="de-DE"/>
        </w:rPr>
        <w:t>Anaknya</w:t>
      </w:r>
      <w:r w:rsidRPr="001224BE">
        <w:rPr>
          <w:spacing w:val="-11"/>
          <w:lang w:val="de-DE"/>
        </w:rPr>
        <w:t xml:space="preserve"> </w:t>
      </w:r>
      <w:r w:rsidRPr="001224BE">
        <w:rPr>
          <w:lang w:val="de-DE"/>
        </w:rPr>
        <w:t>di</w:t>
      </w:r>
      <w:r w:rsidRPr="001224BE">
        <w:rPr>
          <w:spacing w:val="-12"/>
          <w:lang w:val="de-DE"/>
        </w:rPr>
        <w:t xml:space="preserve"> </w:t>
      </w:r>
      <w:r w:rsidRPr="001224BE">
        <w:rPr>
          <w:lang w:val="de-DE"/>
        </w:rPr>
        <w:t>RS</w:t>
      </w:r>
      <w:r w:rsidRPr="001224BE">
        <w:rPr>
          <w:spacing w:val="-13"/>
          <w:lang w:val="de-DE"/>
        </w:rPr>
        <w:t xml:space="preserve"> </w:t>
      </w:r>
      <w:r w:rsidRPr="001224BE">
        <w:rPr>
          <w:lang w:val="de-DE"/>
        </w:rPr>
        <w:t>Santa</w:t>
      </w:r>
      <w:r w:rsidRPr="001224BE">
        <w:rPr>
          <w:spacing w:val="-10"/>
          <w:lang w:val="de-DE"/>
        </w:rPr>
        <w:t xml:space="preserve"> </w:t>
      </w:r>
      <w:r w:rsidRPr="001224BE">
        <w:rPr>
          <w:lang w:val="de-DE"/>
        </w:rPr>
        <w:t xml:space="preserve">Elisabeth </w:t>
      </w:r>
      <w:r w:rsidRPr="001224BE">
        <w:rPr>
          <w:spacing w:val="-58"/>
          <w:lang w:val="de-DE"/>
        </w:rPr>
        <w:t xml:space="preserve"> </w:t>
      </w:r>
      <w:r w:rsidRPr="001224BE">
        <w:rPr>
          <w:lang w:val="de-DE"/>
        </w:rPr>
        <w:t>Lubuk</w:t>
      </w:r>
      <w:r w:rsidRPr="001224BE">
        <w:rPr>
          <w:spacing w:val="-1"/>
          <w:lang w:val="de-DE"/>
        </w:rPr>
        <w:t xml:space="preserve"> </w:t>
      </w:r>
      <w:bookmarkEnd w:id="2"/>
      <w:r w:rsidRPr="001224BE">
        <w:rPr>
          <w:lang w:val="de-DE"/>
        </w:rPr>
        <w:t>Baja Batam</w:t>
      </w:r>
    </w:p>
    <w:p w14:paraId="3916ADC6" w14:textId="12E4B81E" w:rsidR="00694B6F" w:rsidRPr="001224BE" w:rsidRDefault="00694B6F" w:rsidP="006C160E">
      <w:pPr>
        <w:pStyle w:val="BodyText"/>
        <w:tabs>
          <w:tab w:val="left" w:pos="567"/>
        </w:tabs>
        <w:ind w:right="63"/>
        <w:jc w:val="both"/>
        <w:rPr>
          <w:lang w:val="de-DE"/>
        </w:rPr>
      </w:pPr>
      <w:r w:rsidRPr="001224BE">
        <w:rPr>
          <w:lang w:val="de-DE"/>
        </w:rPr>
        <w:t>Pada penelitian ini, hasil yang diperoleh dari 30 responden bahwa terdapat</w:t>
      </w:r>
      <w:r w:rsidRPr="001224BE">
        <w:rPr>
          <w:spacing w:val="1"/>
          <w:lang w:val="de-DE"/>
        </w:rPr>
        <w:t xml:space="preserve"> </w:t>
      </w:r>
      <w:r w:rsidRPr="001224BE">
        <w:rPr>
          <w:lang w:val="de-DE"/>
        </w:rPr>
        <w:t>perbedaan</w:t>
      </w:r>
      <w:r w:rsidRPr="001224BE">
        <w:rPr>
          <w:spacing w:val="-14"/>
          <w:lang w:val="de-DE"/>
        </w:rPr>
        <w:t xml:space="preserve"> </w:t>
      </w:r>
      <w:r w:rsidRPr="001224BE">
        <w:rPr>
          <w:lang w:val="de-DE"/>
        </w:rPr>
        <w:t>sebelum</w:t>
      </w:r>
      <w:r w:rsidRPr="001224BE">
        <w:rPr>
          <w:spacing w:val="-14"/>
          <w:lang w:val="de-DE"/>
        </w:rPr>
        <w:t xml:space="preserve"> </w:t>
      </w:r>
      <w:r w:rsidRPr="001224BE">
        <w:rPr>
          <w:lang w:val="de-DE"/>
        </w:rPr>
        <w:t>diberikan</w:t>
      </w:r>
      <w:r w:rsidRPr="001224BE">
        <w:rPr>
          <w:spacing w:val="-13"/>
          <w:lang w:val="de-DE"/>
        </w:rPr>
        <w:t xml:space="preserve"> </w:t>
      </w:r>
      <w:r w:rsidRPr="001224BE">
        <w:rPr>
          <w:lang w:val="de-DE"/>
        </w:rPr>
        <w:t>intervensi</w:t>
      </w:r>
      <w:r w:rsidRPr="001224BE">
        <w:rPr>
          <w:spacing w:val="-13"/>
          <w:lang w:val="de-DE"/>
        </w:rPr>
        <w:t xml:space="preserve"> </w:t>
      </w:r>
      <w:r w:rsidRPr="001224BE">
        <w:rPr>
          <w:lang w:val="de-DE"/>
        </w:rPr>
        <w:t>pemberian</w:t>
      </w:r>
      <w:r w:rsidRPr="001224BE">
        <w:rPr>
          <w:spacing w:val="-10"/>
          <w:lang w:val="de-DE"/>
        </w:rPr>
        <w:t xml:space="preserve"> </w:t>
      </w:r>
      <w:r w:rsidRPr="001224BE">
        <w:rPr>
          <w:lang w:val="de-DE"/>
        </w:rPr>
        <w:t>informasi</w:t>
      </w:r>
      <w:r w:rsidRPr="001224BE">
        <w:rPr>
          <w:spacing w:val="-13"/>
          <w:lang w:val="de-DE"/>
        </w:rPr>
        <w:t xml:space="preserve"> </w:t>
      </w:r>
      <w:r w:rsidRPr="001224BE">
        <w:rPr>
          <w:lang w:val="de-DE"/>
        </w:rPr>
        <w:t>prosedur</w:t>
      </w:r>
      <w:r w:rsidRPr="001224BE">
        <w:rPr>
          <w:spacing w:val="-13"/>
          <w:lang w:val="de-DE"/>
        </w:rPr>
        <w:t xml:space="preserve"> </w:t>
      </w:r>
      <w:r w:rsidRPr="001224BE">
        <w:rPr>
          <w:lang w:val="de-DE"/>
        </w:rPr>
        <w:t>pemasangan</w:t>
      </w:r>
      <w:r w:rsidRPr="001224BE">
        <w:rPr>
          <w:spacing w:val="-58"/>
          <w:lang w:val="de-DE"/>
        </w:rPr>
        <w:t xml:space="preserve"> </w:t>
      </w:r>
      <w:r w:rsidRPr="001224BE">
        <w:rPr>
          <w:lang w:val="de-DE"/>
        </w:rPr>
        <w:t>infus dengan nilai rerata 36.00 dengan standar deviasi 3.118 dan nilai minimum-</w:t>
      </w:r>
      <w:r w:rsidRPr="001224BE">
        <w:rPr>
          <w:spacing w:val="1"/>
          <w:lang w:val="de-DE"/>
        </w:rPr>
        <w:t xml:space="preserve"> </w:t>
      </w:r>
      <w:r w:rsidRPr="001224BE">
        <w:rPr>
          <w:lang w:val="de-DE"/>
        </w:rPr>
        <w:t>maximum</w:t>
      </w:r>
      <w:r w:rsidRPr="001224BE">
        <w:rPr>
          <w:spacing w:val="1"/>
          <w:lang w:val="de-DE"/>
        </w:rPr>
        <w:t xml:space="preserve"> </w:t>
      </w:r>
      <w:r w:rsidRPr="001224BE">
        <w:rPr>
          <w:lang w:val="de-DE"/>
        </w:rPr>
        <w:t>27-40,</w:t>
      </w:r>
      <w:r w:rsidRPr="001224BE">
        <w:rPr>
          <w:spacing w:val="1"/>
          <w:lang w:val="de-DE"/>
        </w:rPr>
        <w:t xml:space="preserve"> </w:t>
      </w:r>
      <w:r w:rsidRPr="001224BE">
        <w:rPr>
          <w:lang w:val="de-DE"/>
        </w:rPr>
        <w:t>berdasarkan</w:t>
      </w:r>
      <w:r w:rsidRPr="001224BE">
        <w:rPr>
          <w:spacing w:val="1"/>
          <w:lang w:val="de-DE"/>
        </w:rPr>
        <w:t xml:space="preserve"> </w:t>
      </w:r>
      <w:r w:rsidRPr="001224BE">
        <w:rPr>
          <w:lang w:val="de-DE"/>
        </w:rPr>
        <w:t>hasil</w:t>
      </w:r>
      <w:r w:rsidRPr="001224BE">
        <w:rPr>
          <w:spacing w:val="1"/>
          <w:lang w:val="de-DE"/>
        </w:rPr>
        <w:t xml:space="preserve"> </w:t>
      </w:r>
      <w:r w:rsidRPr="001224BE">
        <w:rPr>
          <w:lang w:val="de-DE"/>
        </w:rPr>
        <w:t>estimasi</w:t>
      </w:r>
      <w:r w:rsidRPr="001224BE">
        <w:rPr>
          <w:spacing w:val="1"/>
          <w:lang w:val="de-DE"/>
        </w:rPr>
        <w:t xml:space="preserve"> </w:t>
      </w:r>
      <w:r w:rsidRPr="001224BE">
        <w:rPr>
          <w:lang w:val="de-DE"/>
        </w:rPr>
        <w:t>interval</w:t>
      </w:r>
      <w:r w:rsidRPr="001224BE">
        <w:rPr>
          <w:spacing w:val="1"/>
          <w:lang w:val="de-DE"/>
        </w:rPr>
        <w:t xml:space="preserve"> </w:t>
      </w:r>
      <w:r w:rsidRPr="001224BE">
        <w:rPr>
          <w:lang w:val="de-DE"/>
        </w:rPr>
        <w:t>adalah</w:t>
      </w:r>
      <w:r w:rsidRPr="001224BE">
        <w:rPr>
          <w:spacing w:val="1"/>
          <w:lang w:val="de-DE"/>
        </w:rPr>
        <w:t xml:space="preserve"> </w:t>
      </w:r>
      <w:r w:rsidRPr="001224BE">
        <w:rPr>
          <w:lang w:val="de-DE"/>
        </w:rPr>
        <w:t>34.84-37.16</w:t>
      </w:r>
      <w:r w:rsidRPr="001224BE">
        <w:rPr>
          <w:spacing w:val="1"/>
          <w:lang w:val="de-DE"/>
        </w:rPr>
        <w:t xml:space="preserve"> </w:t>
      </w:r>
      <w:r w:rsidRPr="001224BE">
        <w:rPr>
          <w:lang w:val="de-DE"/>
        </w:rPr>
        <w:t>dan</w:t>
      </w:r>
      <w:r w:rsidRPr="001224BE">
        <w:rPr>
          <w:spacing w:val="1"/>
          <w:lang w:val="de-DE"/>
        </w:rPr>
        <w:t xml:space="preserve"> </w:t>
      </w:r>
      <w:r w:rsidRPr="001224BE">
        <w:rPr>
          <w:lang w:val="de-DE"/>
        </w:rPr>
        <w:t>sesudah</w:t>
      </w:r>
      <w:r w:rsidRPr="001224BE">
        <w:rPr>
          <w:spacing w:val="-7"/>
          <w:lang w:val="de-DE"/>
        </w:rPr>
        <w:t xml:space="preserve"> </w:t>
      </w:r>
      <w:r w:rsidRPr="001224BE">
        <w:rPr>
          <w:lang w:val="de-DE"/>
        </w:rPr>
        <w:t>diberikan</w:t>
      </w:r>
      <w:r w:rsidRPr="001224BE">
        <w:rPr>
          <w:spacing w:val="-8"/>
          <w:lang w:val="de-DE"/>
        </w:rPr>
        <w:t xml:space="preserve"> </w:t>
      </w:r>
      <w:r w:rsidRPr="001224BE">
        <w:rPr>
          <w:lang w:val="de-DE"/>
        </w:rPr>
        <w:t>intervensi</w:t>
      </w:r>
      <w:r w:rsidRPr="001224BE">
        <w:rPr>
          <w:spacing w:val="-6"/>
          <w:lang w:val="de-DE"/>
        </w:rPr>
        <w:t xml:space="preserve"> </w:t>
      </w:r>
      <w:r w:rsidRPr="001224BE">
        <w:rPr>
          <w:lang w:val="de-DE"/>
        </w:rPr>
        <w:t>pemberian</w:t>
      </w:r>
      <w:r w:rsidRPr="001224BE">
        <w:rPr>
          <w:spacing w:val="-8"/>
          <w:lang w:val="de-DE"/>
        </w:rPr>
        <w:t xml:space="preserve"> </w:t>
      </w:r>
      <w:r w:rsidRPr="001224BE">
        <w:rPr>
          <w:lang w:val="de-DE"/>
        </w:rPr>
        <w:t>informasi</w:t>
      </w:r>
      <w:r w:rsidRPr="001224BE">
        <w:rPr>
          <w:spacing w:val="-7"/>
          <w:lang w:val="de-DE"/>
        </w:rPr>
        <w:t xml:space="preserve"> </w:t>
      </w:r>
      <w:r w:rsidRPr="001224BE">
        <w:rPr>
          <w:lang w:val="de-DE"/>
        </w:rPr>
        <w:t>prosedur</w:t>
      </w:r>
      <w:r w:rsidRPr="001224BE">
        <w:rPr>
          <w:spacing w:val="-7"/>
          <w:lang w:val="de-DE"/>
        </w:rPr>
        <w:t xml:space="preserve"> </w:t>
      </w:r>
      <w:r w:rsidRPr="001224BE">
        <w:rPr>
          <w:lang w:val="de-DE"/>
        </w:rPr>
        <w:t>pemasangan</w:t>
      </w:r>
      <w:r w:rsidRPr="001224BE">
        <w:rPr>
          <w:spacing w:val="-7"/>
          <w:lang w:val="de-DE"/>
        </w:rPr>
        <w:t xml:space="preserve"> </w:t>
      </w:r>
      <w:r w:rsidRPr="001224BE">
        <w:rPr>
          <w:lang w:val="de-DE"/>
        </w:rPr>
        <w:t>infus</w:t>
      </w:r>
      <w:r w:rsidRPr="001224BE">
        <w:rPr>
          <w:spacing w:val="-7"/>
          <w:lang w:val="de-DE"/>
        </w:rPr>
        <w:t xml:space="preserve"> </w:t>
      </w:r>
      <w:r w:rsidRPr="001224BE">
        <w:rPr>
          <w:lang w:val="de-DE"/>
        </w:rPr>
        <w:t>pada responden diperoleh nilai rerata 23.67 dengan</w:t>
      </w:r>
      <w:r w:rsidRPr="001224BE">
        <w:rPr>
          <w:spacing w:val="1"/>
          <w:lang w:val="de-DE"/>
        </w:rPr>
        <w:t xml:space="preserve"> </w:t>
      </w:r>
      <w:r w:rsidRPr="001224BE">
        <w:rPr>
          <w:lang w:val="de-DE"/>
        </w:rPr>
        <w:t>standar deviasi 2.975 dan nilai</w:t>
      </w:r>
      <w:r w:rsidRPr="001224BE">
        <w:rPr>
          <w:spacing w:val="1"/>
          <w:lang w:val="de-DE"/>
        </w:rPr>
        <w:t xml:space="preserve"> </w:t>
      </w:r>
      <w:r w:rsidRPr="001224BE">
        <w:rPr>
          <w:lang w:val="de-DE"/>
        </w:rPr>
        <w:t>minimum-maximum</w:t>
      </w:r>
      <w:r w:rsidRPr="001224BE">
        <w:rPr>
          <w:spacing w:val="-12"/>
          <w:lang w:val="de-DE"/>
        </w:rPr>
        <w:t xml:space="preserve"> </w:t>
      </w:r>
      <w:r w:rsidRPr="001224BE">
        <w:rPr>
          <w:lang w:val="de-DE"/>
        </w:rPr>
        <w:t>21-37,</w:t>
      </w:r>
      <w:r w:rsidRPr="001224BE">
        <w:rPr>
          <w:spacing w:val="-11"/>
          <w:lang w:val="de-DE"/>
        </w:rPr>
        <w:t xml:space="preserve"> </w:t>
      </w:r>
      <w:r w:rsidRPr="001224BE">
        <w:rPr>
          <w:lang w:val="de-DE"/>
        </w:rPr>
        <w:t>berdasarkan</w:t>
      </w:r>
      <w:r w:rsidRPr="001224BE">
        <w:rPr>
          <w:spacing w:val="-12"/>
          <w:lang w:val="de-DE"/>
        </w:rPr>
        <w:t xml:space="preserve"> </w:t>
      </w:r>
      <w:r w:rsidRPr="001224BE">
        <w:rPr>
          <w:lang w:val="de-DE"/>
        </w:rPr>
        <w:t>hasil</w:t>
      </w:r>
      <w:r w:rsidRPr="001224BE">
        <w:rPr>
          <w:spacing w:val="-10"/>
          <w:lang w:val="de-DE"/>
        </w:rPr>
        <w:t xml:space="preserve"> </w:t>
      </w:r>
      <w:r w:rsidRPr="001224BE">
        <w:rPr>
          <w:lang w:val="de-DE"/>
        </w:rPr>
        <w:t>estimasi</w:t>
      </w:r>
      <w:r w:rsidRPr="001224BE">
        <w:rPr>
          <w:spacing w:val="-12"/>
          <w:lang w:val="de-DE"/>
        </w:rPr>
        <w:t xml:space="preserve"> </w:t>
      </w:r>
      <w:r w:rsidRPr="001224BE">
        <w:rPr>
          <w:lang w:val="de-DE"/>
        </w:rPr>
        <w:t>interval</w:t>
      </w:r>
      <w:r w:rsidRPr="001224BE">
        <w:rPr>
          <w:spacing w:val="-11"/>
          <w:lang w:val="de-DE"/>
        </w:rPr>
        <w:t xml:space="preserve"> </w:t>
      </w:r>
      <w:r w:rsidRPr="001224BE">
        <w:rPr>
          <w:lang w:val="de-DE"/>
        </w:rPr>
        <w:t>adalah</w:t>
      </w:r>
      <w:r w:rsidRPr="001224BE">
        <w:rPr>
          <w:spacing w:val="-12"/>
          <w:lang w:val="de-DE"/>
        </w:rPr>
        <w:t xml:space="preserve"> </w:t>
      </w:r>
      <w:r w:rsidRPr="001224BE">
        <w:rPr>
          <w:lang w:val="de-DE"/>
        </w:rPr>
        <w:t>22.56-24.78.</w:t>
      </w:r>
      <w:r w:rsidRPr="001224BE">
        <w:rPr>
          <w:spacing w:val="-58"/>
          <w:lang w:val="de-DE"/>
        </w:rPr>
        <w:t xml:space="preserve"> </w:t>
      </w:r>
      <w:r w:rsidRPr="001224BE">
        <w:rPr>
          <w:lang w:val="de-DE"/>
        </w:rPr>
        <w:t>Hasil analisis menggunakan uji t berpasangan/ uji t dependen, diperoleh hasil</w:t>
      </w:r>
      <w:r w:rsidRPr="001224BE">
        <w:rPr>
          <w:spacing w:val="1"/>
          <w:lang w:val="de-DE"/>
        </w:rPr>
        <w:t xml:space="preserve"> </w:t>
      </w:r>
      <w:r w:rsidRPr="001224BE">
        <w:rPr>
          <w:lang w:val="de-DE"/>
        </w:rPr>
        <w:t xml:space="preserve">analisis nilai p </w:t>
      </w:r>
      <w:r w:rsidRPr="001224BE">
        <w:rPr>
          <w:i/>
          <w:lang w:val="de-DE"/>
        </w:rPr>
        <w:t>value</w:t>
      </w:r>
      <w:r w:rsidRPr="001224BE">
        <w:rPr>
          <w:lang w:val="de-DE"/>
        </w:rPr>
        <w:t>=0.001, dimana nilai p hitung &lt;0.05 yang berarti Ha diterima</w:t>
      </w:r>
      <w:r w:rsidRPr="001224BE">
        <w:rPr>
          <w:spacing w:val="1"/>
          <w:lang w:val="de-DE"/>
        </w:rPr>
        <w:t xml:space="preserve"> </w:t>
      </w:r>
      <w:r w:rsidRPr="001224BE">
        <w:rPr>
          <w:lang w:val="de-DE"/>
        </w:rPr>
        <w:t>atau adanya pengaruh yang signifikan antara kecemasan orangtua pada anaknya</w:t>
      </w:r>
      <w:r w:rsidRPr="001224BE">
        <w:rPr>
          <w:spacing w:val="1"/>
          <w:lang w:val="de-DE"/>
        </w:rPr>
        <w:t xml:space="preserve"> </w:t>
      </w:r>
      <w:r w:rsidRPr="001224BE">
        <w:rPr>
          <w:lang w:val="de-DE"/>
        </w:rPr>
        <w:t>sebelum</w:t>
      </w:r>
      <w:r w:rsidRPr="001224BE">
        <w:rPr>
          <w:spacing w:val="48"/>
          <w:lang w:val="de-DE"/>
        </w:rPr>
        <w:t xml:space="preserve"> </w:t>
      </w:r>
      <w:r w:rsidRPr="001224BE">
        <w:rPr>
          <w:lang w:val="de-DE"/>
        </w:rPr>
        <w:t>dan</w:t>
      </w:r>
      <w:r w:rsidRPr="001224BE">
        <w:rPr>
          <w:spacing w:val="51"/>
          <w:lang w:val="de-DE"/>
        </w:rPr>
        <w:t xml:space="preserve"> </w:t>
      </w:r>
      <w:r w:rsidRPr="001224BE">
        <w:rPr>
          <w:lang w:val="de-DE"/>
        </w:rPr>
        <w:t>sesudah</w:t>
      </w:r>
      <w:r w:rsidRPr="001224BE">
        <w:rPr>
          <w:spacing w:val="50"/>
          <w:lang w:val="de-DE"/>
        </w:rPr>
        <w:t xml:space="preserve"> </w:t>
      </w:r>
      <w:r w:rsidRPr="001224BE">
        <w:rPr>
          <w:lang w:val="de-DE"/>
        </w:rPr>
        <w:t>pemberian</w:t>
      </w:r>
      <w:r w:rsidRPr="001224BE">
        <w:rPr>
          <w:spacing w:val="51"/>
          <w:lang w:val="de-DE"/>
        </w:rPr>
        <w:t xml:space="preserve"> </w:t>
      </w:r>
      <w:r w:rsidRPr="001224BE">
        <w:rPr>
          <w:lang w:val="de-DE"/>
        </w:rPr>
        <w:t>informasi</w:t>
      </w:r>
      <w:r w:rsidRPr="001224BE">
        <w:rPr>
          <w:spacing w:val="48"/>
          <w:lang w:val="de-DE"/>
        </w:rPr>
        <w:t xml:space="preserve"> </w:t>
      </w:r>
      <w:r w:rsidRPr="001224BE">
        <w:rPr>
          <w:lang w:val="de-DE"/>
        </w:rPr>
        <w:t>prosedur</w:t>
      </w:r>
      <w:r w:rsidRPr="001224BE">
        <w:rPr>
          <w:spacing w:val="48"/>
          <w:lang w:val="de-DE"/>
        </w:rPr>
        <w:t xml:space="preserve"> </w:t>
      </w:r>
      <w:r w:rsidRPr="001224BE">
        <w:rPr>
          <w:lang w:val="de-DE"/>
        </w:rPr>
        <w:t>pemasangan</w:t>
      </w:r>
      <w:r w:rsidRPr="001224BE">
        <w:rPr>
          <w:spacing w:val="51"/>
          <w:lang w:val="de-DE"/>
        </w:rPr>
        <w:t xml:space="preserve"> </w:t>
      </w:r>
      <w:r w:rsidRPr="001224BE">
        <w:rPr>
          <w:lang w:val="de-DE"/>
        </w:rPr>
        <w:t>infus.</w:t>
      </w:r>
      <w:r w:rsidRPr="001224BE">
        <w:rPr>
          <w:spacing w:val="52"/>
          <w:lang w:val="de-DE"/>
        </w:rPr>
        <w:t xml:space="preserve"> </w:t>
      </w:r>
      <w:r w:rsidRPr="001224BE">
        <w:rPr>
          <w:lang w:val="de-DE"/>
        </w:rPr>
        <w:t>Secara</w:t>
      </w:r>
      <w:r w:rsidRPr="001224BE">
        <w:rPr>
          <w:sz w:val="23"/>
          <w:lang w:val="de-DE"/>
        </w:rPr>
        <w:t xml:space="preserve"> </w:t>
      </w:r>
      <w:r w:rsidRPr="001224BE">
        <w:rPr>
          <w:lang w:val="de-DE"/>
        </w:rPr>
        <w:t>statistik</w:t>
      </w:r>
      <w:r w:rsidRPr="001224BE">
        <w:rPr>
          <w:spacing w:val="1"/>
          <w:lang w:val="de-DE"/>
        </w:rPr>
        <w:t xml:space="preserve"> </w:t>
      </w:r>
      <w:r w:rsidRPr="001224BE">
        <w:rPr>
          <w:lang w:val="de-DE"/>
        </w:rPr>
        <w:t>menunjukkan</w:t>
      </w:r>
      <w:r w:rsidRPr="001224BE">
        <w:rPr>
          <w:spacing w:val="1"/>
          <w:lang w:val="de-DE"/>
        </w:rPr>
        <w:t xml:space="preserve"> </w:t>
      </w:r>
      <w:r w:rsidRPr="001224BE">
        <w:rPr>
          <w:lang w:val="de-DE"/>
        </w:rPr>
        <w:t>bahwa</w:t>
      </w:r>
      <w:r w:rsidRPr="001224BE">
        <w:rPr>
          <w:spacing w:val="1"/>
          <w:lang w:val="de-DE"/>
        </w:rPr>
        <w:t xml:space="preserve"> </w:t>
      </w:r>
      <w:r w:rsidRPr="001224BE">
        <w:rPr>
          <w:lang w:val="de-DE"/>
        </w:rPr>
        <w:t>ada</w:t>
      </w:r>
      <w:r w:rsidRPr="001224BE">
        <w:rPr>
          <w:spacing w:val="1"/>
          <w:lang w:val="de-DE"/>
        </w:rPr>
        <w:t xml:space="preserve"> </w:t>
      </w:r>
      <w:r w:rsidRPr="001224BE">
        <w:rPr>
          <w:lang w:val="de-DE"/>
        </w:rPr>
        <w:t>pengaruh</w:t>
      </w:r>
      <w:r w:rsidRPr="001224BE">
        <w:rPr>
          <w:spacing w:val="1"/>
          <w:lang w:val="de-DE"/>
        </w:rPr>
        <w:t xml:space="preserve"> </w:t>
      </w:r>
      <w:r w:rsidRPr="001224BE">
        <w:rPr>
          <w:lang w:val="de-DE"/>
        </w:rPr>
        <w:t>yang</w:t>
      </w:r>
      <w:r w:rsidRPr="001224BE">
        <w:rPr>
          <w:spacing w:val="1"/>
          <w:lang w:val="de-DE"/>
        </w:rPr>
        <w:t xml:space="preserve"> </w:t>
      </w:r>
      <w:r w:rsidRPr="001224BE">
        <w:rPr>
          <w:lang w:val="de-DE"/>
        </w:rPr>
        <w:t>signifikan</w:t>
      </w:r>
      <w:r w:rsidRPr="001224BE">
        <w:rPr>
          <w:spacing w:val="1"/>
          <w:lang w:val="de-DE"/>
        </w:rPr>
        <w:t xml:space="preserve"> </w:t>
      </w:r>
      <w:r w:rsidRPr="001224BE">
        <w:rPr>
          <w:lang w:val="de-DE"/>
        </w:rPr>
        <w:t>antara</w:t>
      </w:r>
      <w:r w:rsidRPr="001224BE">
        <w:rPr>
          <w:spacing w:val="1"/>
          <w:lang w:val="de-DE"/>
        </w:rPr>
        <w:t xml:space="preserve"> </w:t>
      </w:r>
      <w:r w:rsidRPr="001224BE">
        <w:rPr>
          <w:lang w:val="de-DE"/>
        </w:rPr>
        <w:t>pemberian</w:t>
      </w:r>
      <w:r w:rsidRPr="001224BE">
        <w:rPr>
          <w:spacing w:val="1"/>
          <w:lang w:val="de-DE"/>
        </w:rPr>
        <w:t xml:space="preserve"> </w:t>
      </w:r>
      <w:r w:rsidRPr="001224BE">
        <w:rPr>
          <w:lang w:val="de-DE"/>
        </w:rPr>
        <w:t>informasi prosedur pemasangan infus terhadap penurunan kecemasan orangtua</w:t>
      </w:r>
      <w:r w:rsidRPr="001224BE">
        <w:rPr>
          <w:spacing w:val="1"/>
          <w:lang w:val="de-DE"/>
        </w:rPr>
        <w:t xml:space="preserve"> </w:t>
      </w:r>
      <w:r w:rsidRPr="001224BE">
        <w:rPr>
          <w:lang w:val="de-DE"/>
        </w:rPr>
        <w:t>pada</w:t>
      </w:r>
      <w:r w:rsidRPr="001224BE">
        <w:rPr>
          <w:spacing w:val="-2"/>
          <w:lang w:val="de-DE"/>
        </w:rPr>
        <w:t xml:space="preserve"> </w:t>
      </w:r>
      <w:r w:rsidRPr="001224BE">
        <w:rPr>
          <w:lang w:val="de-DE"/>
        </w:rPr>
        <w:t>anaknya di RS</w:t>
      </w:r>
      <w:r w:rsidRPr="001224BE">
        <w:rPr>
          <w:spacing w:val="-1"/>
          <w:lang w:val="de-DE"/>
        </w:rPr>
        <w:t xml:space="preserve"> </w:t>
      </w:r>
      <w:r w:rsidRPr="001224BE">
        <w:rPr>
          <w:lang w:val="de-DE"/>
        </w:rPr>
        <w:t>Santa Elisabeth</w:t>
      </w:r>
      <w:r w:rsidRPr="001224BE">
        <w:rPr>
          <w:spacing w:val="2"/>
          <w:lang w:val="de-DE"/>
        </w:rPr>
        <w:t xml:space="preserve"> </w:t>
      </w:r>
      <w:r w:rsidRPr="001224BE">
        <w:rPr>
          <w:lang w:val="de-DE"/>
        </w:rPr>
        <w:t>Lubuk Baja Batam.</w:t>
      </w:r>
    </w:p>
    <w:p w14:paraId="646CE2CC" w14:textId="77777777" w:rsidR="001763D7" w:rsidRPr="0089522A" w:rsidRDefault="001763D7" w:rsidP="003C15F7">
      <w:pPr>
        <w:pStyle w:val="Heading1"/>
      </w:pPr>
      <w:r w:rsidRPr="0089522A">
        <w:t>Kesimpulan</w:t>
      </w:r>
    </w:p>
    <w:p w14:paraId="24520615" w14:textId="77777777" w:rsidR="00694B6F" w:rsidRDefault="00694B6F" w:rsidP="006C160E">
      <w:pPr>
        <w:pStyle w:val="BodyText"/>
        <w:tabs>
          <w:tab w:val="left" w:pos="567"/>
        </w:tabs>
        <w:ind w:right="63"/>
        <w:jc w:val="both"/>
      </w:pPr>
      <w:r>
        <w:t>Berdasarkan</w:t>
      </w:r>
      <w:r>
        <w:rPr>
          <w:spacing w:val="1"/>
        </w:rPr>
        <w:t xml:space="preserve"> </w:t>
      </w:r>
      <w:r>
        <w:t>hasil</w:t>
      </w:r>
      <w:r>
        <w:rPr>
          <w:spacing w:val="1"/>
        </w:rPr>
        <w:t xml:space="preserve"> </w:t>
      </w:r>
      <w:r>
        <w:t>penelitian</w:t>
      </w:r>
      <w:r>
        <w:rPr>
          <w:spacing w:val="1"/>
        </w:rPr>
        <w:t xml:space="preserve"> </w:t>
      </w:r>
      <w:r>
        <w:t>dengan</w:t>
      </w:r>
      <w:r>
        <w:rPr>
          <w:spacing w:val="1"/>
        </w:rPr>
        <w:t xml:space="preserve"> </w:t>
      </w:r>
      <w:r>
        <w:t>jumlah</w:t>
      </w:r>
      <w:r>
        <w:rPr>
          <w:spacing w:val="1"/>
        </w:rPr>
        <w:t xml:space="preserve"> </w:t>
      </w:r>
      <w:r>
        <w:t>sampel</w:t>
      </w:r>
      <w:r>
        <w:rPr>
          <w:spacing w:val="1"/>
        </w:rPr>
        <w:t xml:space="preserve"> </w:t>
      </w:r>
      <w:r>
        <w:t>30</w:t>
      </w:r>
      <w:r>
        <w:rPr>
          <w:spacing w:val="1"/>
        </w:rPr>
        <w:t xml:space="preserve"> </w:t>
      </w:r>
      <w:r>
        <w:t>responden</w:t>
      </w:r>
      <w:r>
        <w:rPr>
          <w:spacing w:val="1"/>
        </w:rPr>
        <w:t xml:space="preserve"> </w:t>
      </w:r>
      <w:r>
        <w:t>mengenai</w:t>
      </w:r>
      <w:r>
        <w:rPr>
          <w:spacing w:val="1"/>
        </w:rPr>
        <w:t xml:space="preserve"> </w:t>
      </w:r>
      <w:r>
        <w:t>pengaruh</w:t>
      </w:r>
      <w:r>
        <w:rPr>
          <w:spacing w:val="1"/>
        </w:rPr>
        <w:t xml:space="preserve"> </w:t>
      </w:r>
      <w:r>
        <w:t>pemberian</w:t>
      </w:r>
      <w:r>
        <w:rPr>
          <w:spacing w:val="1"/>
        </w:rPr>
        <w:t xml:space="preserve"> </w:t>
      </w:r>
      <w:r>
        <w:t>informasi</w:t>
      </w:r>
      <w:r>
        <w:rPr>
          <w:spacing w:val="1"/>
        </w:rPr>
        <w:t xml:space="preserve"> </w:t>
      </w:r>
      <w:r>
        <w:t>prosedur</w:t>
      </w:r>
      <w:r>
        <w:rPr>
          <w:spacing w:val="1"/>
        </w:rPr>
        <w:t xml:space="preserve"> </w:t>
      </w:r>
      <w:r>
        <w:t>pemasangan</w:t>
      </w:r>
      <w:r>
        <w:rPr>
          <w:spacing w:val="1"/>
        </w:rPr>
        <w:t xml:space="preserve"> </w:t>
      </w:r>
      <w:r>
        <w:t>infus</w:t>
      </w:r>
      <w:r>
        <w:rPr>
          <w:spacing w:val="1"/>
        </w:rPr>
        <w:t xml:space="preserve"> </w:t>
      </w:r>
      <w:r>
        <w:t>terhadap</w:t>
      </w:r>
      <w:r>
        <w:rPr>
          <w:spacing w:val="-57"/>
        </w:rPr>
        <w:t xml:space="preserve"> </w:t>
      </w:r>
      <w:r>
        <w:t>penurunan kecemasan orangtua pada anaknya di RS Santa Elisabeth Lubuk Baja</w:t>
      </w:r>
      <w:r>
        <w:rPr>
          <w:spacing w:val="1"/>
        </w:rPr>
        <w:t xml:space="preserve"> </w:t>
      </w:r>
      <w:r>
        <w:t>Batam</w:t>
      </w:r>
      <w:r>
        <w:rPr>
          <w:spacing w:val="-1"/>
        </w:rPr>
        <w:t xml:space="preserve"> </w:t>
      </w:r>
      <w:r>
        <w:t>tahun 2022, maka</w:t>
      </w:r>
      <w:r>
        <w:rPr>
          <w:spacing w:val="2"/>
        </w:rPr>
        <w:t xml:space="preserve"> </w:t>
      </w:r>
      <w:r>
        <w:t>dapat disimpulkan:</w:t>
      </w:r>
    </w:p>
    <w:p w14:paraId="3DD37C54" w14:textId="403F7F1E" w:rsidR="00694B6F" w:rsidRPr="006C160E" w:rsidRDefault="00694B6F" w:rsidP="006C160E">
      <w:pPr>
        <w:widowControl w:val="0"/>
        <w:tabs>
          <w:tab w:val="left" w:pos="567"/>
        </w:tabs>
        <w:autoSpaceDE w:val="0"/>
        <w:autoSpaceDN w:val="0"/>
        <w:spacing w:after="0" w:line="240" w:lineRule="auto"/>
        <w:ind w:right="63"/>
        <w:rPr>
          <w:sz w:val="24"/>
        </w:rPr>
      </w:pPr>
      <w:r w:rsidRPr="006C160E">
        <w:rPr>
          <w:sz w:val="24"/>
        </w:rPr>
        <w:t>Pemberian informasi prosedur pemasangan infus terhadap penurunan</w:t>
      </w:r>
      <w:r w:rsidRPr="006C160E">
        <w:rPr>
          <w:spacing w:val="1"/>
          <w:sz w:val="24"/>
        </w:rPr>
        <w:t xml:space="preserve"> </w:t>
      </w:r>
      <w:r w:rsidRPr="006C160E">
        <w:rPr>
          <w:sz w:val="24"/>
        </w:rPr>
        <w:t xml:space="preserve">kecemasan orangtua pada </w:t>
      </w:r>
      <w:r w:rsidRPr="006C160E">
        <w:rPr>
          <w:sz w:val="24"/>
        </w:rPr>
        <w:lastRenderedPageBreak/>
        <w:t>anaknya sebelum diberikan intervensi yang</w:t>
      </w:r>
      <w:r w:rsidRPr="006C160E">
        <w:rPr>
          <w:spacing w:val="-57"/>
          <w:sz w:val="24"/>
        </w:rPr>
        <w:t xml:space="preserve"> </w:t>
      </w:r>
      <w:r w:rsidRPr="006C160E">
        <w:rPr>
          <w:sz w:val="24"/>
        </w:rPr>
        <w:t>memiliki</w:t>
      </w:r>
      <w:r w:rsidRPr="006C160E">
        <w:rPr>
          <w:spacing w:val="-1"/>
          <w:sz w:val="24"/>
        </w:rPr>
        <w:t xml:space="preserve"> </w:t>
      </w:r>
      <w:r w:rsidRPr="006C160E">
        <w:rPr>
          <w:sz w:val="24"/>
        </w:rPr>
        <w:t>kategori dengan</w:t>
      </w:r>
      <w:r w:rsidRPr="006C160E">
        <w:rPr>
          <w:spacing w:val="-1"/>
          <w:sz w:val="24"/>
        </w:rPr>
        <w:t xml:space="preserve"> </w:t>
      </w:r>
      <w:r w:rsidRPr="006C160E">
        <w:rPr>
          <w:sz w:val="24"/>
        </w:rPr>
        <w:t>nilai min-max</w:t>
      </w:r>
      <w:r w:rsidRPr="006C160E">
        <w:rPr>
          <w:spacing w:val="1"/>
          <w:sz w:val="24"/>
        </w:rPr>
        <w:t xml:space="preserve"> </w:t>
      </w:r>
      <w:r w:rsidRPr="006C160E">
        <w:rPr>
          <w:sz w:val="24"/>
        </w:rPr>
        <w:t>dengan</w:t>
      </w:r>
      <w:r w:rsidRPr="006C160E">
        <w:rPr>
          <w:spacing w:val="1"/>
          <w:sz w:val="24"/>
        </w:rPr>
        <w:t xml:space="preserve"> </w:t>
      </w:r>
      <w:r w:rsidRPr="006C160E">
        <w:rPr>
          <w:sz w:val="24"/>
        </w:rPr>
        <w:t>nilai 27-40, dengan nilai mean 36.00.</w:t>
      </w:r>
      <w:r w:rsidR="006C160E">
        <w:rPr>
          <w:sz w:val="24"/>
        </w:rPr>
        <w:t xml:space="preserve"> </w:t>
      </w:r>
      <w:r w:rsidRPr="006C160E">
        <w:rPr>
          <w:sz w:val="24"/>
        </w:rPr>
        <w:t>Pemberian informasi prosedur pemasangan infus terhadap penurunan</w:t>
      </w:r>
      <w:r w:rsidRPr="006C160E">
        <w:rPr>
          <w:spacing w:val="1"/>
          <w:sz w:val="24"/>
        </w:rPr>
        <w:t xml:space="preserve"> </w:t>
      </w:r>
      <w:r w:rsidRPr="006C160E">
        <w:rPr>
          <w:sz w:val="24"/>
        </w:rPr>
        <w:t>kecemasan</w:t>
      </w:r>
      <w:r w:rsidRPr="006C160E">
        <w:rPr>
          <w:spacing w:val="-6"/>
          <w:sz w:val="24"/>
        </w:rPr>
        <w:t xml:space="preserve"> </w:t>
      </w:r>
      <w:r w:rsidRPr="006C160E">
        <w:rPr>
          <w:sz w:val="24"/>
        </w:rPr>
        <w:t>orangtua</w:t>
      </w:r>
      <w:r w:rsidRPr="006C160E">
        <w:rPr>
          <w:spacing w:val="-5"/>
          <w:sz w:val="24"/>
        </w:rPr>
        <w:t xml:space="preserve"> </w:t>
      </w:r>
      <w:r w:rsidRPr="006C160E">
        <w:rPr>
          <w:sz w:val="24"/>
        </w:rPr>
        <w:t>pada</w:t>
      </w:r>
      <w:r w:rsidRPr="006C160E">
        <w:rPr>
          <w:spacing w:val="-6"/>
          <w:sz w:val="24"/>
        </w:rPr>
        <w:t xml:space="preserve"> </w:t>
      </w:r>
      <w:r w:rsidRPr="006C160E">
        <w:rPr>
          <w:sz w:val="24"/>
        </w:rPr>
        <w:t>anaknya</w:t>
      </w:r>
      <w:r w:rsidRPr="006C160E">
        <w:rPr>
          <w:spacing w:val="-6"/>
          <w:sz w:val="24"/>
        </w:rPr>
        <w:t xml:space="preserve"> sesudah </w:t>
      </w:r>
      <w:r w:rsidRPr="006C160E">
        <w:rPr>
          <w:sz w:val="24"/>
        </w:rPr>
        <w:t>diberikan</w:t>
      </w:r>
      <w:r w:rsidRPr="006C160E">
        <w:rPr>
          <w:spacing w:val="-5"/>
          <w:sz w:val="24"/>
        </w:rPr>
        <w:t xml:space="preserve"> </w:t>
      </w:r>
      <w:r w:rsidRPr="006C160E">
        <w:rPr>
          <w:sz w:val="24"/>
        </w:rPr>
        <w:t>intervensi</w:t>
      </w:r>
      <w:r w:rsidRPr="006C160E">
        <w:rPr>
          <w:spacing w:val="-2"/>
          <w:sz w:val="24"/>
        </w:rPr>
        <w:t xml:space="preserve"> </w:t>
      </w:r>
      <w:r w:rsidRPr="006C160E">
        <w:rPr>
          <w:sz w:val="24"/>
        </w:rPr>
        <w:t>yang</w:t>
      </w:r>
      <w:r w:rsidRPr="006C160E">
        <w:rPr>
          <w:spacing w:val="-7"/>
          <w:sz w:val="24"/>
        </w:rPr>
        <w:t xml:space="preserve"> </w:t>
      </w:r>
      <w:r w:rsidRPr="006C160E">
        <w:rPr>
          <w:sz w:val="24"/>
        </w:rPr>
        <w:t>memiliki</w:t>
      </w:r>
      <w:r w:rsidRPr="006C160E">
        <w:rPr>
          <w:spacing w:val="-57"/>
          <w:sz w:val="24"/>
        </w:rPr>
        <w:t xml:space="preserve"> </w:t>
      </w:r>
      <w:r w:rsidRPr="006C160E">
        <w:rPr>
          <w:sz w:val="24"/>
        </w:rPr>
        <w:t>kategori</w:t>
      </w:r>
      <w:r w:rsidRPr="006C160E">
        <w:rPr>
          <w:spacing w:val="-1"/>
          <w:sz w:val="24"/>
        </w:rPr>
        <w:t xml:space="preserve"> </w:t>
      </w:r>
      <w:r w:rsidRPr="006C160E">
        <w:rPr>
          <w:sz w:val="24"/>
        </w:rPr>
        <w:t>dengan nilai min-max dengan nilai 21-37 dengan nilai mean 23.67.</w:t>
      </w:r>
      <w:r w:rsidR="006C160E">
        <w:rPr>
          <w:sz w:val="24"/>
        </w:rPr>
        <w:t xml:space="preserve"> </w:t>
      </w:r>
      <w:r w:rsidRPr="006C160E">
        <w:rPr>
          <w:sz w:val="24"/>
        </w:rPr>
        <w:t>Ada</w:t>
      </w:r>
      <w:r w:rsidRPr="006C160E">
        <w:rPr>
          <w:spacing w:val="1"/>
          <w:sz w:val="24"/>
        </w:rPr>
        <w:t xml:space="preserve"> </w:t>
      </w:r>
      <w:r w:rsidRPr="006C160E">
        <w:rPr>
          <w:sz w:val="24"/>
        </w:rPr>
        <w:t>pengaruh</w:t>
      </w:r>
      <w:r w:rsidRPr="006C160E">
        <w:rPr>
          <w:spacing w:val="1"/>
          <w:sz w:val="24"/>
        </w:rPr>
        <w:t xml:space="preserve"> </w:t>
      </w:r>
      <w:r w:rsidRPr="006C160E">
        <w:rPr>
          <w:sz w:val="24"/>
        </w:rPr>
        <w:t>pemberian</w:t>
      </w:r>
      <w:r w:rsidRPr="006C160E">
        <w:rPr>
          <w:spacing w:val="1"/>
          <w:sz w:val="24"/>
        </w:rPr>
        <w:t xml:space="preserve"> </w:t>
      </w:r>
      <w:r w:rsidRPr="006C160E">
        <w:rPr>
          <w:sz w:val="24"/>
        </w:rPr>
        <w:t>informasi</w:t>
      </w:r>
      <w:r w:rsidRPr="006C160E">
        <w:rPr>
          <w:spacing w:val="1"/>
          <w:sz w:val="24"/>
        </w:rPr>
        <w:t xml:space="preserve"> </w:t>
      </w:r>
      <w:r w:rsidRPr="006C160E">
        <w:rPr>
          <w:sz w:val="24"/>
        </w:rPr>
        <w:t>prosedur</w:t>
      </w:r>
      <w:r w:rsidRPr="006C160E">
        <w:rPr>
          <w:spacing w:val="1"/>
          <w:sz w:val="24"/>
        </w:rPr>
        <w:t xml:space="preserve"> </w:t>
      </w:r>
      <w:r w:rsidRPr="006C160E">
        <w:rPr>
          <w:sz w:val="24"/>
        </w:rPr>
        <w:t>pemasangan</w:t>
      </w:r>
      <w:r w:rsidRPr="006C160E">
        <w:rPr>
          <w:spacing w:val="1"/>
          <w:sz w:val="24"/>
        </w:rPr>
        <w:t xml:space="preserve"> </w:t>
      </w:r>
      <w:r w:rsidRPr="006C160E">
        <w:rPr>
          <w:sz w:val="24"/>
        </w:rPr>
        <w:t>infus</w:t>
      </w:r>
      <w:r w:rsidRPr="006C160E">
        <w:rPr>
          <w:spacing w:val="1"/>
          <w:sz w:val="24"/>
        </w:rPr>
        <w:t xml:space="preserve"> </w:t>
      </w:r>
      <w:r w:rsidRPr="006C160E">
        <w:rPr>
          <w:sz w:val="24"/>
        </w:rPr>
        <w:t>terhadap penurunan kecemasan orangtua pada anaknya dengan nilai p</w:t>
      </w:r>
      <w:r w:rsidRPr="006C160E">
        <w:rPr>
          <w:spacing w:val="-57"/>
          <w:sz w:val="24"/>
        </w:rPr>
        <w:t xml:space="preserve"> </w:t>
      </w:r>
      <w:r w:rsidRPr="006C160E">
        <w:rPr>
          <w:i/>
          <w:sz w:val="24"/>
        </w:rPr>
        <w:t>value</w:t>
      </w:r>
      <w:r w:rsidRPr="006C160E">
        <w:rPr>
          <w:sz w:val="24"/>
        </w:rPr>
        <w:t>=0.001 dimana p&lt;0,05, yang artinya Ha=diterima, ada pengaruh</w:t>
      </w:r>
      <w:r w:rsidRPr="006C160E">
        <w:rPr>
          <w:spacing w:val="-57"/>
          <w:sz w:val="24"/>
        </w:rPr>
        <w:t xml:space="preserve"> </w:t>
      </w:r>
      <w:r w:rsidRPr="006C160E">
        <w:rPr>
          <w:sz w:val="24"/>
        </w:rPr>
        <w:t>yang</w:t>
      </w:r>
      <w:r w:rsidRPr="006C160E">
        <w:rPr>
          <w:spacing w:val="1"/>
          <w:sz w:val="24"/>
        </w:rPr>
        <w:t xml:space="preserve"> </w:t>
      </w:r>
      <w:r w:rsidRPr="006C160E">
        <w:rPr>
          <w:sz w:val="24"/>
        </w:rPr>
        <w:t>bermakna</w:t>
      </w:r>
      <w:r w:rsidRPr="006C160E">
        <w:rPr>
          <w:spacing w:val="1"/>
          <w:sz w:val="24"/>
        </w:rPr>
        <w:t xml:space="preserve"> </w:t>
      </w:r>
      <w:r w:rsidRPr="006C160E">
        <w:rPr>
          <w:sz w:val="24"/>
        </w:rPr>
        <w:t>antara</w:t>
      </w:r>
      <w:r w:rsidRPr="006C160E">
        <w:rPr>
          <w:spacing w:val="1"/>
          <w:sz w:val="24"/>
        </w:rPr>
        <w:t xml:space="preserve"> </w:t>
      </w:r>
      <w:r w:rsidRPr="006C160E">
        <w:rPr>
          <w:sz w:val="24"/>
        </w:rPr>
        <w:t>pemberian</w:t>
      </w:r>
      <w:r w:rsidRPr="006C160E">
        <w:rPr>
          <w:spacing w:val="1"/>
          <w:sz w:val="24"/>
        </w:rPr>
        <w:t xml:space="preserve"> </w:t>
      </w:r>
      <w:r w:rsidRPr="006C160E">
        <w:rPr>
          <w:sz w:val="24"/>
        </w:rPr>
        <w:t>informasi</w:t>
      </w:r>
      <w:r w:rsidRPr="006C160E">
        <w:rPr>
          <w:spacing w:val="1"/>
          <w:sz w:val="24"/>
        </w:rPr>
        <w:t xml:space="preserve"> </w:t>
      </w:r>
      <w:r w:rsidRPr="006C160E">
        <w:rPr>
          <w:sz w:val="24"/>
        </w:rPr>
        <w:t>prosedur</w:t>
      </w:r>
      <w:r w:rsidRPr="006C160E">
        <w:rPr>
          <w:spacing w:val="1"/>
          <w:sz w:val="24"/>
        </w:rPr>
        <w:t xml:space="preserve"> </w:t>
      </w:r>
      <w:r w:rsidRPr="006C160E">
        <w:rPr>
          <w:sz w:val="24"/>
        </w:rPr>
        <w:t>pemasangan</w:t>
      </w:r>
      <w:r w:rsidRPr="006C160E">
        <w:rPr>
          <w:spacing w:val="-57"/>
          <w:sz w:val="24"/>
        </w:rPr>
        <w:t xml:space="preserve"> </w:t>
      </w:r>
      <w:r w:rsidRPr="006C160E">
        <w:rPr>
          <w:sz w:val="24"/>
        </w:rPr>
        <w:t>infus terhadap penurunan kecemasan orangtua pada anaknya di RS</w:t>
      </w:r>
      <w:r w:rsidRPr="006C160E">
        <w:rPr>
          <w:spacing w:val="1"/>
          <w:sz w:val="24"/>
        </w:rPr>
        <w:t xml:space="preserve"> </w:t>
      </w:r>
      <w:r w:rsidRPr="006C160E">
        <w:rPr>
          <w:sz w:val="24"/>
        </w:rPr>
        <w:t>Santa</w:t>
      </w:r>
      <w:r w:rsidRPr="006C160E">
        <w:rPr>
          <w:spacing w:val="-1"/>
          <w:sz w:val="24"/>
        </w:rPr>
        <w:t xml:space="preserve"> </w:t>
      </w:r>
      <w:r w:rsidRPr="006C160E">
        <w:rPr>
          <w:sz w:val="24"/>
        </w:rPr>
        <w:t>Elisabeth</w:t>
      </w:r>
      <w:r w:rsidRPr="006C160E">
        <w:rPr>
          <w:spacing w:val="2"/>
          <w:sz w:val="24"/>
        </w:rPr>
        <w:t xml:space="preserve"> </w:t>
      </w:r>
      <w:r w:rsidRPr="006C160E">
        <w:rPr>
          <w:sz w:val="24"/>
        </w:rPr>
        <w:t>Lubuk</w:t>
      </w:r>
      <w:r w:rsidRPr="006C160E">
        <w:rPr>
          <w:spacing w:val="2"/>
          <w:sz w:val="24"/>
        </w:rPr>
        <w:t xml:space="preserve"> </w:t>
      </w:r>
      <w:r w:rsidRPr="006C160E">
        <w:rPr>
          <w:sz w:val="24"/>
        </w:rPr>
        <w:t>Baja</w:t>
      </w:r>
      <w:r w:rsidRPr="006C160E">
        <w:rPr>
          <w:spacing w:val="-1"/>
          <w:sz w:val="24"/>
        </w:rPr>
        <w:t xml:space="preserve"> </w:t>
      </w:r>
      <w:r w:rsidRPr="006C160E">
        <w:rPr>
          <w:sz w:val="24"/>
        </w:rPr>
        <w:t>Batam tahun 2022.</w:t>
      </w:r>
      <w:bookmarkStart w:id="3" w:name="_TOC_250003"/>
      <w:bookmarkEnd w:id="3"/>
    </w:p>
    <w:p w14:paraId="3417E941" w14:textId="77777777" w:rsidR="001763D7" w:rsidRDefault="001763D7" w:rsidP="003C15F7">
      <w:pPr>
        <w:pStyle w:val="Heading1"/>
      </w:pPr>
      <w:r w:rsidRPr="0089522A">
        <w:t>Referensi</w:t>
      </w:r>
    </w:p>
    <w:p w14:paraId="2770F767" w14:textId="77777777" w:rsidR="00694B6F" w:rsidRPr="001224BE" w:rsidRDefault="00694B6F" w:rsidP="00694B6F">
      <w:pPr>
        <w:pStyle w:val="BodyText"/>
        <w:tabs>
          <w:tab w:val="left" w:pos="567"/>
        </w:tabs>
        <w:ind w:left="1068" w:right="63" w:hanging="1068"/>
        <w:jc w:val="both"/>
        <w:rPr>
          <w:lang w:val="de-DE"/>
        </w:rPr>
      </w:pPr>
      <w:r>
        <w:t>A.</w:t>
      </w:r>
      <w:r>
        <w:rPr>
          <w:spacing w:val="1"/>
        </w:rPr>
        <w:t xml:space="preserve"> </w:t>
      </w:r>
      <w:r>
        <w:t>Pulungan,</w:t>
      </w:r>
      <w:r>
        <w:rPr>
          <w:spacing w:val="1"/>
        </w:rPr>
        <w:t xml:space="preserve"> </w:t>
      </w:r>
      <w:r>
        <w:t>Z.</w:t>
      </w:r>
      <w:r>
        <w:rPr>
          <w:spacing w:val="1"/>
        </w:rPr>
        <w:t xml:space="preserve"> </w:t>
      </w:r>
      <w:r>
        <w:t>S.,</w:t>
      </w:r>
      <w:r>
        <w:rPr>
          <w:spacing w:val="1"/>
        </w:rPr>
        <w:t xml:space="preserve"> </w:t>
      </w:r>
      <w:r>
        <w:t>Purnomo,</w:t>
      </w:r>
      <w:r>
        <w:rPr>
          <w:spacing w:val="1"/>
        </w:rPr>
        <w:t xml:space="preserve"> </w:t>
      </w:r>
      <w:r>
        <w:t>E.,</w:t>
      </w:r>
      <w:r>
        <w:rPr>
          <w:spacing w:val="1"/>
        </w:rPr>
        <w:t xml:space="preserve"> </w:t>
      </w:r>
      <w:r>
        <w:t>&amp;</w:t>
      </w:r>
      <w:r>
        <w:rPr>
          <w:spacing w:val="1"/>
        </w:rPr>
        <w:t xml:space="preserve"> </w:t>
      </w:r>
      <w:r>
        <w:t>Purwanti</w:t>
      </w:r>
      <w:r>
        <w:rPr>
          <w:spacing w:val="1"/>
        </w:rPr>
        <w:t xml:space="preserve"> </w:t>
      </w:r>
      <w:r>
        <w:t>A.,</w:t>
      </w:r>
      <w:r>
        <w:rPr>
          <w:spacing w:val="1"/>
        </w:rPr>
        <w:t xml:space="preserve"> </w:t>
      </w:r>
      <w:r>
        <w:t>A.</w:t>
      </w:r>
      <w:r>
        <w:rPr>
          <w:spacing w:val="1"/>
        </w:rPr>
        <w:t xml:space="preserve"> </w:t>
      </w:r>
      <w:r>
        <w:t>(2017).</w:t>
      </w:r>
      <w:r>
        <w:rPr>
          <w:spacing w:val="1"/>
        </w:rPr>
        <w:t xml:space="preserve"> </w:t>
      </w:r>
      <w:r w:rsidRPr="001224BE">
        <w:rPr>
          <w:lang w:val="de-DE"/>
        </w:rPr>
        <w:t>Hospitalisasi</w:t>
      </w:r>
      <w:r w:rsidRPr="001224BE">
        <w:rPr>
          <w:spacing w:val="1"/>
          <w:lang w:val="de-DE"/>
        </w:rPr>
        <w:t xml:space="preserve"> </w:t>
      </w:r>
      <w:r w:rsidRPr="001224BE">
        <w:rPr>
          <w:lang w:val="de-DE"/>
        </w:rPr>
        <w:t>Mempengaruhi</w:t>
      </w:r>
      <w:r w:rsidRPr="001224BE">
        <w:rPr>
          <w:spacing w:val="1"/>
          <w:lang w:val="de-DE"/>
        </w:rPr>
        <w:t xml:space="preserve"> </w:t>
      </w:r>
      <w:r w:rsidRPr="001224BE">
        <w:rPr>
          <w:lang w:val="de-DE"/>
        </w:rPr>
        <w:t>Tingkat</w:t>
      </w:r>
      <w:r w:rsidRPr="001224BE">
        <w:rPr>
          <w:spacing w:val="1"/>
          <w:lang w:val="de-DE"/>
        </w:rPr>
        <w:t xml:space="preserve"> </w:t>
      </w:r>
      <w:r w:rsidRPr="001224BE">
        <w:rPr>
          <w:lang w:val="de-DE"/>
        </w:rPr>
        <w:t>Kecemasan</w:t>
      </w:r>
      <w:r w:rsidRPr="001224BE">
        <w:rPr>
          <w:spacing w:val="1"/>
          <w:lang w:val="de-DE"/>
        </w:rPr>
        <w:t xml:space="preserve"> </w:t>
      </w:r>
      <w:r w:rsidRPr="001224BE">
        <w:rPr>
          <w:lang w:val="de-DE"/>
        </w:rPr>
        <w:t>Anak</w:t>
      </w:r>
      <w:r w:rsidRPr="001224BE">
        <w:rPr>
          <w:spacing w:val="1"/>
          <w:lang w:val="de-DE"/>
        </w:rPr>
        <w:t xml:space="preserve"> </w:t>
      </w:r>
      <w:r w:rsidRPr="001224BE">
        <w:rPr>
          <w:lang w:val="de-DE"/>
        </w:rPr>
        <w:t>Toddler.</w:t>
      </w:r>
      <w:r w:rsidRPr="001224BE">
        <w:rPr>
          <w:spacing w:val="1"/>
          <w:lang w:val="de-DE"/>
        </w:rPr>
        <w:t xml:space="preserve"> </w:t>
      </w:r>
      <w:r w:rsidRPr="001224BE">
        <w:rPr>
          <w:i/>
          <w:lang w:val="de-DE"/>
        </w:rPr>
        <w:t>Jurnal</w:t>
      </w:r>
      <w:r w:rsidRPr="001224BE">
        <w:rPr>
          <w:i/>
          <w:spacing w:val="1"/>
          <w:lang w:val="de-DE"/>
        </w:rPr>
        <w:t xml:space="preserve"> </w:t>
      </w:r>
      <w:r w:rsidRPr="001224BE">
        <w:rPr>
          <w:i/>
          <w:lang w:val="de-DE"/>
        </w:rPr>
        <w:t>Kesehatan</w:t>
      </w:r>
      <w:r w:rsidRPr="001224BE">
        <w:rPr>
          <w:i/>
          <w:spacing w:val="1"/>
          <w:lang w:val="de-DE"/>
        </w:rPr>
        <w:t xml:space="preserve"> </w:t>
      </w:r>
      <w:r w:rsidRPr="001224BE">
        <w:rPr>
          <w:i/>
          <w:lang w:val="de-DE"/>
        </w:rPr>
        <w:t>Manarang</w:t>
      </w:r>
      <w:r w:rsidRPr="001224BE">
        <w:rPr>
          <w:lang w:val="de-DE"/>
        </w:rPr>
        <w:t>,</w:t>
      </w:r>
      <w:r w:rsidRPr="001224BE">
        <w:rPr>
          <w:spacing w:val="-1"/>
          <w:lang w:val="de-DE"/>
        </w:rPr>
        <w:t xml:space="preserve"> </w:t>
      </w:r>
      <w:r w:rsidRPr="001224BE">
        <w:rPr>
          <w:i/>
          <w:lang w:val="de-DE"/>
        </w:rPr>
        <w:t>3</w:t>
      </w:r>
      <w:r w:rsidRPr="001224BE">
        <w:rPr>
          <w:lang w:val="de-DE"/>
        </w:rPr>
        <w:t>(2), 58. https://doi.org/10.33490/jkm.v3i2.37</w:t>
      </w:r>
    </w:p>
    <w:p w14:paraId="33CFF798" w14:textId="77777777" w:rsidR="00694B6F" w:rsidRPr="001224BE" w:rsidRDefault="00694B6F" w:rsidP="00694B6F">
      <w:pPr>
        <w:pStyle w:val="BodyText"/>
        <w:tabs>
          <w:tab w:val="left" w:pos="567"/>
        </w:tabs>
        <w:ind w:right="63" w:hanging="1068"/>
        <w:rPr>
          <w:lang w:val="de-DE"/>
        </w:rPr>
      </w:pPr>
    </w:p>
    <w:p w14:paraId="4C5A5F81" w14:textId="77777777" w:rsidR="00694B6F" w:rsidRDefault="00694B6F" w:rsidP="00694B6F">
      <w:pPr>
        <w:pStyle w:val="BodyText"/>
        <w:tabs>
          <w:tab w:val="left" w:pos="567"/>
        </w:tabs>
        <w:ind w:left="1068" w:right="63" w:hanging="1068"/>
        <w:jc w:val="both"/>
      </w:pPr>
      <w:r w:rsidRPr="001224BE">
        <w:rPr>
          <w:lang w:val="de-DE"/>
        </w:rPr>
        <w:t>Afiatantri, A. N.</w:t>
      </w:r>
      <w:r w:rsidRPr="001224BE">
        <w:rPr>
          <w:spacing w:val="1"/>
          <w:lang w:val="de-DE"/>
        </w:rPr>
        <w:t xml:space="preserve"> </w:t>
      </w:r>
      <w:r w:rsidRPr="001224BE">
        <w:rPr>
          <w:lang w:val="de-DE"/>
        </w:rPr>
        <w:t>I., &amp; Solikah, S. N. (2021). Studi Kasus Gambaran</w:t>
      </w:r>
      <w:r w:rsidRPr="001224BE">
        <w:rPr>
          <w:spacing w:val="1"/>
          <w:lang w:val="de-DE"/>
        </w:rPr>
        <w:t xml:space="preserve"> </w:t>
      </w:r>
      <w:r w:rsidRPr="001224BE">
        <w:rPr>
          <w:lang w:val="de-DE"/>
        </w:rPr>
        <w:t>tingkat</w:t>
      </w:r>
      <w:r w:rsidRPr="001224BE">
        <w:rPr>
          <w:spacing w:val="1"/>
          <w:lang w:val="de-DE"/>
        </w:rPr>
        <w:t xml:space="preserve"> </w:t>
      </w:r>
      <w:r w:rsidRPr="001224BE">
        <w:rPr>
          <w:lang w:val="de-DE"/>
        </w:rPr>
        <w:t>kecemasan</w:t>
      </w:r>
      <w:r w:rsidRPr="001224BE">
        <w:rPr>
          <w:spacing w:val="-2"/>
          <w:lang w:val="de-DE"/>
        </w:rPr>
        <w:t xml:space="preserve"> </w:t>
      </w:r>
      <w:r w:rsidRPr="001224BE">
        <w:rPr>
          <w:lang w:val="de-DE"/>
        </w:rPr>
        <w:t>saat</w:t>
      </w:r>
      <w:r w:rsidRPr="001224BE">
        <w:rPr>
          <w:spacing w:val="-2"/>
          <w:lang w:val="de-DE"/>
        </w:rPr>
        <w:t xml:space="preserve"> </w:t>
      </w:r>
      <w:r w:rsidRPr="001224BE">
        <w:rPr>
          <w:lang w:val="de-DE"/>
        </w:rPr>
        <w:t>pemasangan</w:t>
      </w:r>
      <w:r w:rsidRPr="001224BE">
        <w:rPr>
          <w:spacing w:val="-2"/>
          <w:lang w:val="de-DE"/>
        </w:rPr>
        <w:t xml:space="preserve"> </w:t>
      </w:r>
      <w:r w:rsidRPr="001224BE">
        <w:rPr>
          <w:lang w:val="de-DE"/>
        </w:rPr>
        <w:t>infus</w:t>
      </w:r>
      <w:r w:rsidRPr="001224BE">
        <w:rPr>
          <w:spacing w:val="-2"/>
          <w:lang w:val="de-DE"/>
        </w:rPr>
        <w:t xml:space="preserve"> </w:t>
      </w:r>
      <w:r w:rsidRPr="001224BE">
        <w:rPr>
          <w:lang w:val="de-DE"/>
        </w:rPr>
        <w:t>pada</w:t>
      </w:r>
      <w:r w:rsidRPr="001224BE">
        <w:rPr>
          <w:spacing w:val="-2"/>
          <w:lang w:val="de-DE"/>
        </w:rPr>
        <w:t xml:space="preserve"> </w:t>
      </w:r>
      <w:r w:rsidRPr="001224BE">
        <w:rPr>
          <w:lang w:val="de-DE"/>
        </w:rPr>
        <w:t>anak</w:t>
      </w:r>
      <w:r w:rsidRPr="001224BE">
        <w:rPr>
          <w:spacing w:val="-2"/>
          <w:lang w:val="de-DE"/>
        </w:rPr>
        <w:t xml:space="preserve"> </w:t>
      </w:r>
      <w:r w:rsidRPr="001224BE">
        <w:rPr>
          <w:lang w:val="de-DE"/>
        </w:rPr>
        <w:t>di</w:t>
      </w:r>
      <w:r w:rsidRPr="001224BE">
        <w:rPr>
          <w:spacing w:val="-2"/>
          <w:lang w:val="de-DE"/>
        </w:rPr>
        <w:t xml:space="preserve"> </w:t>
      </w:r>
      <w:r w:rsidRPr="001224BE">
        <w:rPr>
          <w:lang w:val="de-DE"/>
        </w:rPr>
        <w:t>instalasi</w:t>
      </w:r>
      <w:r w:rsidRPr="001224BE">
        <w:rPr>
          <w:spacing w:val="-2"/>
          <w:lang w:val="de-DE"/>
        </w:rPr>
        <w:t xml:space="preserve"> </w:t>
      </w:r>
      <w:r w:rsidRPr="001224BE">
        <w:rPr>
          <w:lang w:val="de-DE"/>
        </w:rPr>
        <w:t>gawat</w:t>
      </w:r>
      <w:r w:rsidRPr="001224BE">
        <w:rPr>
          <w:spacing w:val="-2"/>
          <w:lang w:val="de-DE"/>
        </w:rPr>
        <w:t xml:space="preserve"> </w:t>
      </w:r>
      <w:r w:rsidRPr="001224BE">
        <w:rPr>
          <w:lang w:val="de-DE"/>
        </w:rPr>
        <w:t>darurat</w:t>
      </w:r>
      <w:r w:rsidRPr="001224BE">
        <w:rPr>
          <w:spacing w:val="-1"/>
          <w:lang w:val="de-DE"/>
        </w:rPr>
        <w:t xml:space="preserve"> </w:t>
      </w:r>
      <w:r w:rsidRPr="001224BE">
        <w:rPr>
          <w:lang w:val="de-DE"/>
        </w:rPr>
        <w:t>RSUD</w:t>
      </w:r>
      <w:r w:rsidRPr="001224BE">
        <w:rPr>
          <w:spacing w:val="-58"/>
          <w:lang w:val="de-DE"/>
        </w:rPr>
        <w:t xml:space="preserve"> </w:t>
      </w:r>
      <w:r w:rsidRPr="001224BE">
        <w:rPr>
          <w:lang w:val="de-DE"/>
        </w:rPr>
        <w:t>karanganyar.</w:t>
      </w:r>
      <w:r w:rsidRPr="001224BE">
        <w:rPr>
          <w:spacing w:val="2"/>
          <w:lang w:val="de-DE"/>
        </w:rPr>
        <w:t xml:space="preserve"> </w:t>
      </w:r>
      <w:r>
        <w:rPr>
          <w:i/>
        </w:rPr>
        <w:t>Jurnal Ilmiah Keperawatan</w:t>
      </w:r>
      <w:r>
        <w:t xml:space="preserve">, </w:t>
      </w:r>
      <w:r>
        <w:rPr>
          <w:i/>
        </w:rPr>
        <w:t>9</w:t>
      </w:r>
      <w:r>
        <w:t>(2), 24–34.</w:t>
      </w:r>
    </w:p>
    <w:p w14:paraId="420EB72C" w14:textId="77777777" w:rsidR="00694B6F" w:rsidRDefault="00694B6F" w:rsidP="00694B6F">
      <w:pPr>
        <w:pStyle w:val="BodyText"/>
        <w:tabs>
          <w:tab w:val="left" w:pos="567"/>
        </w:tabs>
        <w:spacing w:before="1"/>
        <w:ind w:right="63" w:hanging="1068"/>
      </w:pPr>
    </w:p>
    <w:p w14:paraId="4995EE9F" w14:textId="77777777" w:rsidR="00694B6F" w:rsidRDefault="00694B6F" w:rsidP="00694B6F">
      <w:pPr>
        <w:tabs>
          <w:tab w:val="left" w:pos="567"/>
        </w:tabs>
        <w:ind w:left="588" w:right="63" w:hanging="588"/>
        <w:rPr>
          <w:sz w:val="24"/>
        </w:rPr>
      </w:pPr>
      <w:r>
        <w:rPr>
          <w:sz w:val="24"/>
        </w:rPr>
        <w:t>Anak, I.</w:t>
      </w:r>
      <w:r>
        <w:rPr>
          <w:spacing w:val="1"/>
          <w:sz w:val="24"/>
        </w:rPr>
        <w:t xml:space="preserve"> </w:t>
      </w:r>
      <w:r>
        <w:rPr>
          <w:sz w:val="24"/>
        </w:rPr>
        <w:t>B.</w:t>
      </w:r>
      <w:r>
        <w:rPr>
          <w:spacing w:val="-1"/>
          <w:sz w:val="24"/>
        </w:rPr>
        <w:t xml:space="preserve"> </w:t>
      </w:r>
      <w:r>
        <w:rPr>
          <w:sz w:val="24"/>
        </w:rPr>
        <w:t>U.</w:t>
      </w:r>
      <w:r>
        <w:rPr>
          <w:spacing w:val="-2"/>
          <w:sz w:val="24"/>
        </w:rPr>
        <w:t xml:space="preserve"> </w:t>
      </w:r>
      <w:r>
        <w:rPr>
          <w:sz w:val="24"/>
        </w:rPr>
        <w:t>(2019).</w:t>
      </w:r>
      <w:r>
        <w:rPr>
          <w:spacing w:val="2"/>
          <w:sz w:val="24"/>
        </w:rPr>
        <w:t xml:space="preserve"> </w:t>
      </w:r>
      <w:r>
        <w:rPr>
          <w:i/>
          <w:sz w:val="24"/>
        </w:rPr>
        <w:t>Asuhan</w:t>
      </w:r>
      <w:r>
        <w:rPr>
          <w:i/>
          <w:spacing w:val="-1"/>
          <w:sz w:val="24"/>
        </w:rPr>
        <w:t xml:space="preserve"> </w:t>
      </w:r>
      <w:r>
        <w:rPr>
          <w:i/>
          <w:sz w:val="24"/>
        </w:rPr>
        <w:t>ibu</w:t>
      </w:r>
      <w:r>
        <w:rPr>
          <w:i/>
          <w:spacing w:val="-2"/>
          <w:sz w:val="24"/>
        </w:rPr>
        <w:t xml:space="preserve"> </w:t>
      </w:r>
      <w:r>
        <w:rPr>
          <w:i/>
          <w:sz w:val="24"/>
        </w:rPr>
        <w:t>anak</w:t>
      </w:r>
      <w:r>
        <w:rPr>
          <w:sz w:val="24"/>
        </w:rPr>
        <w:t>.</w:t>
      </w:r>
      <w:r>
        <w:rPr>
          <w:spacing w:val="-1"/>
          <w:sz w:val="24"/>
        </w:rPr>
        <w:t xml:space="preserve"> </w:t>
      </w:r>
      <w:r>
        <w:rPr>
          <w:i/>
          <w:sz w:val="24"/>
        </w:rPr>
        <w:t>6</w:t>
      </w:r>
      <w:r>
        <w:rPr>
          <w:sz w:val="24"/>
        </w:rPr>
        <w:t>.</w:t>
      </w:r>
    </w:p>
    <w:p w14:paraId="17F02939" w14:textId="77777777" w:rsidR="00694B6F" w:rsidRDefault="00694B6F" w:rsidP="00694B6F">
      <w:pPr>
        <w:pStyle w:val="BodyText"/>
        <w:tabs>
          <w:tab w:val="left" w:pos="567"/>
        </w:tabs>
        <w:ind w:right="63" w:hanging="1068"/>
      </w:pPr>
    </w:p>
    <w:p w14:paraId="736A32EA" w14:textId="77777777" w:rsidR="00694B6F" w:rsidRPr="001224BE" w:rsidRDefault="00694B6F" w:rsidP="00694B6F">
      <w:pPr>
        <w:pStyle w:val="BodyText"/>
        <w:tabs>
          <w:tab w:val="left" w:pos="567"/>
        </w:tabs>
        <w:ind w:left="1068" w:right="63" w:hanging="1068"/>
        <w:jc w:val="both"/>
        <w:rPr>
          <w:lang w:val="de-DE"/>
        </w:rPr>
      </w:pPr>
      <w:r>
        <w:t>Apriani, D. G. Y., &amp; Sudiarsani, A. (2020). Hubungan Dukungan Orang Tua</w:t>
      </w:r>
      <w:r>
        <w:rPr>
          <w:spacing w:val="1"/>
        </w:rPr>
        <w:t xml:space="preserve"> </w:t>
      </w:r>
      <w:r>
        <w:t>Terhadap</w:t>
      </w:r>
      <w:r>
        <w:rPr>
          <w:spacing w:val="1"/>
        </w:rPr>
        <w:t xml:space="preserve"> </w:t>
      </w:r>
      <w:r>
        <w:t>Tingkat</w:t>
      </w:r>
      <w:r>
        <w:rPr>
          <w:spacing w:val="1"/>
        </w:rPr>
        <w:t xml:space="preserve"> </w:t>
      </w:r>
      <w:r>
        <w:t>Kecemasan</w:t>
      </w:r>
      <w:r>
        <w:rPr>
          <w:spacing w:val="1"/>
        </w:rPr>
        <w:t xml:space="preserve"> </w:t>
      </w:r>
      <w:r>
        <w:t>Anak</w:t>
      </w:r>
      <w:r>
        <w:rPr>
          <w:spacing w:val="1"/>
        </w:rPr>
        <w:t xml:space="preserve"> </w:t>
      </w:r>
      <w:r>
        <w:t>Usia</w:t>
      </w:r>
      <w:r>
        <w:rPr>
          <w:spacing w:val="1"/>
        </w:rPr>
        <w:t xml:space="preserve"> </w:t>
      </w:r>
      <w:r>
        <w:t>Remaja</w:t>
      </w:r>
      <w:r>
        <w:rPr>
          <w:spacing w:val="1"/>
        </w:rPr>
        <w:t xml:space="preserve"> </w:t>
      </w:r>
      <w:r>
        <w:t>(12-18</w:t>
      </w:r>
      <w:r>
        <w:rPr>
          <w:spacing w:val="1"/>
        </w:rPr>
        <w:t xml:space="preserve"> </w:t>
      </w:r>
      <w:r>
        <w:t>th)</w:t>
      </w:r>
      <w:r>
        <w:rPr>
          <w:spacing w:val="1"/>
        </w:rPr>
        <w:t xml:space="preserve"> </w:t>
      </w:r>
      <w:r>
        <w:t>Pada</w:t>
      </w:r>
      <w:r>
        <w:rPr>
          <w:spacing w:val="1"/>
        </w:rPr>
        <w:t xml:space="preserve"> </w:t>
      </w:r>
      <w:r>
        <w:t>Saat</w:t>
      </w:r>
      <w:r>
        <w:rPr>
          <w:spacing w:val="1"/>
        </w:rPr>
        <w:t xml:space="preserve"> </w:t>
      </w:r>
      <w:r>
        <w:rPr>
          <w:spacing w:val="-1"/>
        </w:rPr>
        <w:t>Pemasangan</w:t>
      </w:r>
      <w:r>
        <w:rPr>
          <w:spacing w:val="-12"/>
        </w:rPr>
        <w:t xml:space="preserve"> </w:t>
      </w:r>
      <w:r>
        <w:rPr>
          <w:spacing w:val="-1"/>
        </w:rPr>
        <w:t>Infus</w:t>
      </w:r>
      <w:r>
        <w:rPr>
          <w:spacing w:val="-15"/>
        </w:rPr>
        <w:t xml:space="preserve"> </w:t>
      </w:r>
      <w:r>
        <w:rPr>
          <w:spacing w:val="-1"/>
        </w:rPr>
        <w:t>Di</w:t>
      </w:r>
      <w:r>
        <w:rPr>
          <w:spacing w:val="-15"/>
        </w:rPr>
        <w:t xml:space="preserve"> </w:t>
      </w:r>
      <w:r>
        <w:rPr>
          <w:spacing w:val="-1"/>
        </w:rPr>
        <w:t>Ruang</w:t>
      </w:r>
      <w:r>
        <w:rPr>
          <w:spacing w:val="-11"/>
        </w:rPr>
        <w:t xml:space="preserve"> </w:t>
      </w:r>
      <w:r>
        <w:t>IRD</w:t>
      </w:r>
      <w:r>
        <w:rPr>
          <w:spacing w:val="-15"/>
        </w:rPr>
        <w:t xml:space="preserve"> </w:t>
      </w:r>
      <w:r>
        <w:t>BRSUD</w:t>
      </w:r>
      <w:r>
        <w:rPr>
          <w:spacing w:val="-13"/>
        </w:rPr>
        <w:t xml:space="preserve"> </w:t>
      </w:r>
      <w:r>
        <w:t>Kabupaten</w:t>
      </w:r>
      <w:r>
        <w:rPr>
          <w:spacing w:val="-15"/>
        </w:rPr>
        <w:t xml:space="preserve"> </w:t>
      </w:r>
      <w:r>
        <w:t>Tabanan.</w:t>
      </w:r>
      <w:r>
        <w:rPr>
          <w:spacing w:val="-10"/>
        </w:rPr>
        <w:t xml:space="preserve"> </w:t>
      </w:r>
      <w:r w:rsidRPr="001224BE">
        <w:rPr>
          <w:i/>
          <w:lang w:val="de-DE"/>
        </w:rPr>
        <w:t>Jurnal</w:t>
      </w:r>
      <w:r w:rsidRPr="001224BE">
        <w:rPr>
          <w:i/>
          <w:spacing w:val="-14"/>
          <w:lang w:val="de-DE"/>
        </w:rPr>
        <w:t xml:space="preserve"> </w:t>
      </w:r>
      <w:r w:rsidRPr="001224BE">
        <w:rPr>
          <w:i/>
          <w:lang w:val="de-DE"/>
        </w:rPr>
        <w:t>Medika</w:t>
      </w:r>
      <w:r w:rsidRPr="001224BE">
        <w:rPr>
          <w:i/>
          <w:spacing w:val="-58"/>
          <w:lang w:val="de-DE"/>
        </w:rPr>
        <w:t xml:space="preserve"> </w:t>
      </w:r>
      <w:r w:rsidRPr="001224BE">
        <w:rPr>
          <w:i/>
          <w:lang w:val="de-DE"/>
        </w:rPr>
        <w:t>Usada</w:t>
      </w:r>
      <w:r w:rsidRPr="001224BE">
        <w:rPr>
          <w:lang w:val="de-DE"/>
        </w:rPr>
        <w:t xml:space="preserve">, </w:t>
      </w:r>
      <w:r w:rsidRPr="001224BE">
        <w:rPr>
          <w:i/>
          <w:lang w:val="de-DE"/>
        </w:rPr>
        <w:t>3</w:t>
      </w:r>
      <w:r w:rsidRPr="001224BE">
        <w:rPr>
          <w:lang w:val="de-DE"/>
        </w:rPr>
        <w:t>, 32–40.</w:t>
      </w:r>
    </w:p>
    <w:p w14:paraId="4C303896" w14:textId="77777777" w:rsidR="00694B6F" w:rsidRPr="001224BE" w:rsidRDefault="00694B6F" w:rsidP="00694B6F">
      <w:pPr>
        <w:pStyle w:val="BodyText"/>
        <w:tabs>
          <w:tab w:val="left" w:pos="567"/>
        </w:tabs>
        <w:ind w:right="63" w:hanging="1068"/>
        <w:rPr>
          <w:lang w:val="de-DE"/>
        </w:rPr>
      </w:pPr>
    </w:p>
    <w:p w14:paraId="70F7BCD0" w14:textId="77777777" w:rsidR="00694B6F" w:rsidRPr="001224BE" w:rsidRDefault="00694B6F" w:rsidP="00694B6F">
      <w:pPr>
        <w:tabs>
          <w:tab w:val="left" w:pos="567"/>
        </w:tabs>
        <w:ind w:left="1068" w:right="63" w:hanging="1068"/>
        <w:rPr>
          <w:sz w:val="24"/>
          <w:lang w:val="de-DE"/>
        </w:rPr>
      </w:pPr>
      <w:r w:rsidRPr="001224BE">
        <w:rPr>
          <w:sz w:val="24"/>
          <w:lang w:val="de-DE"/>
        </w:rPr>
        <w:t>Ariningrum, D., &amp; Subandono, J. (2018). Buku Pedoman Keterampilan Klinis</w:t>
      </w:r>
      <w:r w:rsidRPr="001224BE">
        <w:rPr>
          <w:spacing w:val="1"/>
          <w:sz w:val="24"/>
          <w:lang w:val="de-DE"/>
        </w:rPr>
        <w:t xml:space="preserve"> </w:t>
      </w:r>
      <w:r w:rsidRPr="001224BE">
        <w:rPr>
          <w:sz w:val="24"/>
          <w:lang w:val="de-DE"/>
        </w:rPr>
        <w:t>Pemasangan</w:t>
      </w:r>
      <w:r w:rsidRPr="001224BE">
        <w:rPr>
          <w:spacing w:val="-10"/>
          <w:sz w:val="24"/>
          <w:lang w:val="de-DE"/>
        </w:rPr>
        <w:t xml:space="preserve"> </w:t>
      </w:r>
      <w:r w:rsidRPr="001224BE">
        <w:rPr>
          <w:sz w:val="24"/>
          <w:lang w:val="de-DE"/>
        </w:rPr>
        <w:t>infus.</w:t>
      </w:r>
      <w:r w:rsidRPr="001224BE">
        <w:rPr>
          <w:spacing w:val="-9"/>
          <w:sz w:val="24"/>
          <w:lang w:val="de-DE"/>
        </w:rPr>
        <w:t xml:space="preserve"> </w:t>
      </w:r>
      <w:r w:rsidRPr="001224BE">
        <w:rPr>
          <w:i/>
          <w:sz w:val="24"/>
          <w:lang w:val="de-DE"/>
        </w:rPr>
        <w:t>Fakultas</w:t>
      </w:r>
      <w:r w:rsidRPr="001224BE">
        <w:rPr>
          <w:i/>
          <w:spacing w:val="-8"/>
          <w:sz w:val="24"/>
          <w:lang w:val="de-DE"/>
        </w:rPr>
        <w:t xml:space="preserve"> </w:t>
      </w:r>
      <w:r w:rsidRPr="001224BE">
        <w:rPr>
          <w:i/>
          <w:sz w:val="24"/>
          <w:lang w:val="de-DE"/>
        </w:rPr>
        <w:t>Kedokteran</w:t>
      </w:r>
      <w:r w:rsidRPr="001224BE">
        <w:rPr>
          <w:i/>
          <w:spacing w:val="-10"/>
          <w:sz w:val="24"/>
          <w:lang w:val="de-DE"/>
        </w:rPr>
        <w:t xml:space="preserve"> </w:t>
      </w:r>
      <w:r w:rsidRPr="001224BE">
        <w:rPr>
          <w:i/>
          <w:sz w:val="24"/>
          <w:lang w:val="de-DE"/>
        </w:rPr>
        <w:t>Universitas</w:t>
      </w:r>
      <w:r w:rsidRPr="001224BE">
        <w:rPr>
          <w:i/>
          <w:spacing w:val="-8"/>
          <w:sz w:val="24"/>
          <w:lang w:val="de-DE"/>
        </w:rPr>
        <w:t xml:space="preserve"> </w:t>
      </w:r>
      <w:r w:rsidRPr="001224BE">
        <w:rPr>
          <w:i/>
          <w:sz w:val="24"/>
          <w:lang w:val="de-DE"/>
        </w:rPr>
        <w:t>Sebelas</w:t>
      </w:r>
      <w:r w:rsidRPr="001224BE">
        <w:rPr>
          <w:i/>
          <w:spacing w:val="-8"/>
          <w:sz w:val="24"/>
          <w:lang w:val="de-DE"/>
        </w:rPr>
        <w:t xml:space="preserve"> </w:t>
      </w:r>
      <w:r w:rsidRPr="001224BE">
        <w:rPr>
          <w:i/>
          <w:sz w:val="24"/>
          <w:lang w:val="de-DE"/>
        </w:rPr>
        <w:t>Maret</w:t>
      </w:r>
      <w:r w:rsidRPr="001224BE">
        <w:rPr>
          <w:i/>
          <w:spacing w:val="-8"/>
          <w:sz w:val="24"/>
          <w:lang w:val="de-DE"/>
        </w:rPr>
        <w:t xml:space="preserve"> </w:t>
      </w:r>
      <w:r w:rsidRPr="001224BE">
        <w:rPr>
          <w:i/>
          <w:sz w:val="24"/>
          <w:lang w:val="de-DE"/>
        </w:rPr>
        <w:t>Surakarta</w:t>
      </w:r>
      <w:r w:rsidRPr="001224BE">
        <w:rPr>
          <w:i/>
          <w:spacing w:val="-58"/>
          <w:sz w:val="24"/>
          <w:lang w:val="de-DE"/>
        </w:rPr>
        <w:t xml:space="preserve"> </w:t>
      </w:r>
      <w:r w:rsidRPr="001224BE">
        <w:rPr>
          <w:i/>
          <w:sz w:val="24"/>
          <w:lang w:val="de-DE"/>
        </w:rPr>
        <w:t>2018</w:t>
      </w:r>
      <w:r w:rsidRPr="001224BE">
        <w:rPr>
          <w:sz w:val="24"/>
          <w:lang w:val="de-DE"/>
        </w:rPr>
        <w:t>, 1–36.</w:t>
      </w:r>
    </w:p>
    <w:p w14:paraId="6B136E19" w14:textId="77777777" w:rsidR="00694B6F" w:rsidRPr="001224BE" w:rsidRDefault="00694B6F" w:rsidP="00694B6F">
      <w:pPr>
        <w:pStyle w:val="BodyText"/>
        <w:tabs>
          <w:tab w:val="left" w:pos="567"/>
        </w:tabs>
        <w:ind w:right="63" w:hanging="1068"/>
        <w:rPr>
          <w:lang w:val="de-DE"/>
        </w:rPr>
      </w:pPr>
    </w:p>
    <w:p w14:paraId="63739CB5" w14:textId="77777777" w:rsidR="00694B6F" w:rsidRDefault="00694B6F" w:rsidP="00694B6F">
      <w:pPr>
        <w:pStyle w:val="BodyText"/>
        <w:tabs>
          <w:tab w:val="left" w:pos="567"/>
        </w:tabs>
        <w:ind w:left="1068" w:right="63" w:hanging="1068"/>
        <w:jc w:val="both"/>
      </w:pPr>
      <w:r>
        <w:t>Asriani, N. K., Lestiawati, E., &amp; Retnaningsih, L. N. (2017). Pengaruh Kompres</w:t>
      </w:r>
      <w:r>
        <w:rPr>
          <w:spacing w:val="1"/>
        </w:rPr>
        <w:t xml:space="preserve"> </w:t>
      </w:r>
      <w:r>
        <w:t>Dingin</w:t>
      </w:r>
      <w:r>
        <w:rPr>
          <w:spacing w:val="-12"/>
        </w:rPr>
        <w:t xml:space="preserve"> </w:t>
      </w:r>
      <w:r>
        <w:t>Terhadap</w:t>
      </w:r>
      <w:r>
        <w:rPr>
          <w:spacing w:val="-12"/>
        </w:rPr>
        <w:t xml:space="preserve"> </w:t>
      </w:r>
      <w:r>
        <w:t>Tingkat</w:t>
      </w:r>
      <w:r>
        <w:rPr>
          <w:spacing w:val="-8"/>
        </w:rPr>
        <w:t xml:space="preserve"> </w:t>
      </w:r>
      <w:r>
        <w:t>Nyeri</w:t>
      </w:r>
      <w:r>
        <w:rPr>
          <w:spacing w:val="-10"/>
        </w:rPr>
        <w:t xml:space="preserve"> </w:t>
      </w:r>
      <w:r>
        <w:t>Anak</w:t>
      </w:r>
      <w:r>
        <w:rPr>
          <w:spacing w:val="-9"/>
        </w:rPr>
        <w:t xml:space="preserve"> </w:t>
      </w:r>
      <w:r>
        <w:t>Usia</w:t>
      </w:r>
      <w:r>
        <w:rPr>
          <w:spacing w:val="-13"/>
        </w:rPr>
        <w:t xml:space="preserve"> </w:t>
      </w:r>
      <w:r>
        <w:t>Sekolah</w:t>
      </w:r>
      <w:r>
        <w:rPr>
          <w:spacing w:val="-11"/>
        </w:rPr>
        <w:t xml:space="preserve"> </w:t>
      </w:r>
      <w:r>
        <w:t>Saat</w:t>
      </w:r>
      <w:r>
        <w:rPr>
          <w:spacing w:val="-12"/>
        </w:rPr>
        <w:t xml:space="preserve"> </w:t>
      </w:r>
      <w:r>
        <w:t>Pemasangan</w:t>
      </w:r>
      <w:r>
        <w:rPr>
          <w:spacing w:val="-10"/>
        </w:rPr>
        <w:t xml:space="preserve"> </w:t>
      </w:r>
      <w:r>
        <w:t>Infus</w:t>
      </w:r>
      <w:r>
        <w:rPr>
          <w:spacing w:val="-9"/>
        </w:rPr>
        <w:t xml:space="preserve"> </w:t>
      </w:r>
      <w:r>
        <w:t>Di</w:t>
      </w:r>
      <w:r>
        <w:rPr>
          <w:spacing w:val="-58"/>
        </w:rPr>
        <w:t xml:space="preserve"> </w:t>
      </w:r>
      <w:r>
        <w:t xml:space="preserve">Poliklinik Persiapan Rawat Inap Rsud Panembahan Senopati Bantul. </w:t>
      </w:r>
      <w:r>
        <w:rPr>
          <w:i/>
        </w:rPr>
        <w:t>Jurnal</w:t>
      </w:r>
      <w:r>
        <w:rPr>
          <w:i/>
          <w:spacing w:val="1"/>
        </w:rPr>
        <w:t xml:space="preserve"> </w:t>
      </w:r>
      <w:r>
        <w:rPr>
          <w:i/>
        </w:rPr>
        <w:t>Keperawatan</w:t>
      </w:r>
      <w:r>
        <w:rPr>
          <w:i/>
          <w:spacing w:val="-1"/>
        </w:rPr>
        <w:t xml:space="preserve"> </w:t>
      </w:r>
      <w:r>
        <w:rPr>
          <w:i/>
        </w:rPr>
        <w:t>Respati Yogyakarta</w:t>
      </w:r>
      <w:r>
        <w:t xml:space="preserve">, </w:t>
      </w:r>
      <w:r>
        <w:rPr>
          <w:i/>
        </w:rPr>
        <w:t>4</w:t>
      </w:r>
      <w:r>
        <w:t>(November 2016),</w:t>
      </w:r>
      <w:r>
        <w:rPr>
          <w:spacing w:val="-1"/>
        </w:rPr>
        <w:t xml:space="preserve"> </w:t>
      </w:r>
      <w:r>
        <w:t>70–75.</w:t>
      </w:r>
    </w:p>
    <w:p w14:paraId="654FADAF" w14:textId="77777777" w:rsidR="00694B6F" w:rsidRDefault="00694B6F" w:rsidP="00694B6F">
      <w:pPr>
        <w:pStyle w:val="BodyText"/>
        <w:tabs>
          <w:tab w:val="left" w:pos="567"/>
        </w:tabs>
        <w:spacing w:before="1"/>
        <w:ind w:right="63" w:hanging="1068"/>
      </w:pPr>
    </w:p>
    <w:p w14:paraId="3CC6FBED" w14:textId="77777777" w:rsidR="00694B6F" w:rsidRDefault="00694B6F" w:rsidP="00694B6F">
      <w:pPr>
        <w:tabs>
          <w:tab w:val="left" w:pos="567"/>
        </w:tabs>
        <w:ind w:left="1068" w:right="63" w:hanging="1068"/>
        <w:rPr>
          <w:sz w:val="24"/>
        </w:rPr>
      </w:pPr>
      <w:r>
        <w:rPr>
          <w:sz w:val="24"/>
        </w:rPr>
        <w:t xml:space="preserve">Dewi, N. W. S. D. (2017). </w:t>
      </w:r>
      <w:r>
        <w:rPr>
          <w:i/>
          <w:sz w:val="24"/>
        </w:rPr>
        <w:t>Studi Penerapan Standar Operasional Prosedur (Sop)</w:t>
      </w:r>
      <w:r>
        <w:rPr>
          <w:i/>
          <w:spacing w:val="1"/>
          <w:sz w:val="24"/>
        </w:rPr>
        <w:t xml:space="preserve"> </w:t>
      </w:r>
      <w:r>
        <w:rPr>
          <w:i/>
          <w:sz w:val="24"/>
        </w:rPr>
        <w:t>Pemasangan Infus Pada Pasien Dewasa Di Igd Rsu Bahteramas Provinsi</w:t>
      </w:r>
      <w:r>
        <w:rPr>
          <w:i/>
          <w:spacing w:val="1"/>
          <w:sz w:val="24"/>
        </w:rPr>
        <w:t xml:space="preserve"> </w:t>
      </w:r>
      <w:r>
        <w:rPr>
          <w:i/>
          <w:sz w:val="24"/>
        </w:rPr>
        <w:t>Sulawesi</w:t>
      </w:r>
      <w:r>
        <w:rPr>
          <w:i/>
          <w:spacing w:val="-1"/>
          <w:sz w:val="24"/>
        </w:rPr>
        <w:t xml:space="preserve"> </w:t>
      </w:r>
      <w:r>
        <w:rPr>
          <w:i/>
          <w:sz w:val="24"/>
        </w:rPr>
        <w:t>Tenggara Karya</w:t>
      </w:r>
      <w:r>
        <w:rPr>
          <w:sz w:val="24"/>
        </w:rPr>
        <w:t>. 6–20.</w:t>
      </w:r>
    </w:p>
    <w:p w14:paraId="38BB7569" w14:textId="77777777" w:rsidR="00694B6F" w:rsidRDefault="00694B6F" w:rsidP="00694B6F">
      <w:pPr>
        <w:pStyle w:val="BodyText"/>
        <w:tabs>
          <w:tab w:val="left" w:pos="567"/>
        </w:tabs>
        <w:ind w:right="63" w:hanging="1068"/>
      </w:pPr>
    </w:p>
    <w:p w14:paraId="0A940D79" w14:textId="77777777" w:rsidR="00694B6F" w:rsidRDefault="00694B6F" w:rsidP="00694B6F">
      <w:pPr>
        <w:tabs>
          <w:tab w:val="left" w:pos="567"/>
        </w:tabs>
        <w:ind w:left="588" w:right="63" w:hanging="588"/>
        <w:rPr>
          <w:sz w:val="24"/>
        </w:rPr>
      </w:pPr>
      <w:r>
        <w:rPr>
          <w:sz w:val="24"/>
        </w:rPr>
        <w:t>Ilmu,</w:t>
      </w:r>
      <w:r>
        <w:rPr>
          <w:spacing w:val="-1"/>
          <w:sz w:val="24"/>
        </w:rPr>
        <w:t xml:space="preserve"> </w:t>
      </w:r>
      <w:r>
        <w:rPr>
          <w:sz w:val="24"/>
        </w:rPr>
        <w:t>J.,</w:t>
      </w:r>
      <w:r>
        <w:rPr>
          <w:spacing w:val="-1"/>
          <w:sz w:val="24"/>
        </w:rPr>
        <w:t xml:space="preserve"> </w:t>
      </w:r>
      <w:r>
        <w:rPr>
          <w:sz w:val="24"/>
        </w:rPr>
        <w:t>&amp;</w:t>
      </w:r>
      <w:r>
        <w:rPr>
          <w:spacing w:val="-3"/>
          <w:sz w:val="24"/>
        </w:rPr>
        <w:t xml:space="preserve"> </w:t>
      </w:r>
      <w:r>
        <w:rPr>
          <w:sz w:val="24"/>
        </w:rPr>
        <w:t>Journal, K.</w:t>
      </w:r>
      <w:r>
        <w:rPr>
          <w:spacing w:val="-1"/>
          <w:sz w:val="24"/>
        </w:rPr>
        <w:t xml:space="preserve"> </w:t>
      </w:r>
      <w:r>
        <w:rPr>
          <w:sz w:val="24"/>
        </w:rPr>
        <w:t>(2021).</w:t>
      </w:r>
      <w:r>
        <w:rPr>
          <w:spacing w:val="-1"/>
          <w:sz w:val="24"/>
        </w:rPr>
        <w:t xml:space="preserve"> </w:t>
      </w:r>
      <w:r>
        <w:rPr>
          <w:i/>
          <w:sz w:val="24"/>
        </w:rPr>
        <w:t>Al-Insyirah Midwifery</w:t>
      </w:r>
      <w:r>
        <w:rPr>
          <w:sz w:val="24"/>
        </w:rPr>
        <w:t>.</w:t>
      </w:r>
      <w:r>
        <w:rPr>
          <w:spacing w:val="-1"/>
          <w:sz w:val="24"/>
        </w:rPr>
        <w:t xml:space="preserve"> </w:t>
      </w:r>
      <w:r>
        <w:rPr>
          <w:i/>
          <w:sz w:val="24"/>
        </w:rPr>
        <w:t>10</w:t>
      </w:r>
      <w:r>
        <w:rPr>
          <w:sz w:val="24"/>
        </w:rPr>
        <w:t>,</w:t>
      </w:r>
      <w:r>
        <w:rPr>
          <w:spacing w:val="-1"/>
          <w:sz w:val="24"/>
        </w:rPr>
        <w:t xml:space="preserve"> </w:t>
      </w:r>
      <w:r>
        <w:rPr>
          <w:sz w:val="24"/>
        </w:rPr>
        <w:t>53–60.</w:t>
      </w:r>
    </w:p>
    <w:p w14:paraId="6CD583A4" w14:textId="77777777" w:rsidR="00694B6F" w:rsidRDefault="00694B6F" w:rsidP="00694B6F">
      <w:pPr>
        <w:pStyle w:val="BodyText"/>
        <w:tabs>
          <w:tab w:val="left" w:pos="567"/>
        </w:tabs>
        <w:ind w:right="63" w:hanging="1068"/>
      </w:pPr>
    </w:p>
    <w:p w14:paraId="7F6FA392" w14:textId="63F3294A" w:rsidR="00694B6F" w:rsidRDefault="00694B6F" w:rsidP="00D50218">
      <w:pPr>
        <w:pStyle w:val="BodyText"/>
        <w:tabs>
          <w:tab w:val="left" w:pos="567"/>
        </w:tabs>
        <w:ind w:left="1068" w:right="63" w:hanging="1068"/>
        <w:jc w:val="both"/>
      </w:pPr>
      <w:r>
        <w:t>Pardede, J. A., &amp; Simamora, M. (2020). Caring Perawat Berhubungan dengan</w:t>
      </w:r>
      <w:r>
        <w:rPr>
          <w:spacing w:val="1"/>
        </w:rPr>
        <w:t xml:space="preserve"> </w:t>
      </w:r>
      <w:r>
        <w:t>Kecemasan</w:t>
      </w:r>
      <w:r>
        <w:rPr>
          <w:spacing w:val="-6"/>
        </w:rPr>
        <w:t xml:space="preserve"> </w:t>
      </w:r>
      <w:r>
        <w:t>Orangtua</w:t>
      </w:r>
      <w:r>
        <w:rPr>
          <w:spacing w:val="-3"/>
        </w:rPr>
        <w:t xml:space="preserve"> </w:t>
      </w:r>
      <w:r>
        <w:t>yang</w:t>
      </w:r>
      <w:r>
        <w:rPr>
          <w:spacing w:val="-6"/>
        </w:rPr>
        <w:t xml:space="preserve"> </w:t>
      </w:r>
      <w:r>
        <w:t>Anaknya</w:t>
      </w:r>
      <w:r>
        <w:rPr>
          <w:spacing w:val="-5"/>
        </w:rPr>
        <w:t xml:space="preserve"> </w:t>
      </w:r>
      <w:r>
        <w:t>Hospitalisasi.</w:t>
      </w:r>
      <w:r>
        <w:rPr>
          <w:spacing w:val="-2"/>
        </w:rPr>
        <w:t xml:space="preserve"> </w:t>
      </w:r>
      <w:r>
        <w:rPr>
          <w:i/>
        </w:rPr>
        <w:t>Jurnal</w:t>
      </w:r>
      <w:r>
        <w:rPr>
          <w:i/>
          <w:spacing w:val="-5"/>
        </w:rPr>
        <w:t xml:space="preserve"> </w:t>
      </w:r>
      <w:r>
        <w:rPr>
          <w:i/>
        </w:rPr>
        <w:t>Penelitian</w:t>
      </w:r>
      <w:r>
        <w:rPr>
          <w:i/>
          <w:spacing w:val="-6"/>
        </w:rPr>
        <w:t xml:space="preserve"> </w:t>
      </w:r>
      <w:r>
        <w:rPr>
          <w:i/>
        </w:rPr>
        <w:t>Perawat</w:t>
      </w:r>
      <w:r>
        <w:rPr>
          <w:i/>
          <w:spacing w:val="-57"/>
        </w:rPr>
        <w:t xml:space="preserve"> </w:t>
      </w:r>
      <w:r>
        <w:rPr>
          <w:i/>
        </w:rPr>
        <w:t>Profesional</w:t>
      </w:r>
      <w:r>
        <w:t>,</w:t>
      </w:r>
      <w:r>
        <w:rPr>
          <w:spacing w:val="-1"/>
        </w:rPr>
        <w:t xml:space="preserve"> </w:t>
      </w:r>
      <w:r>
        <w:rPr>
          <w:i/>
        </w:rPr>
        <w:t>2</w:t>
      </w:r>
      <w:r>
        <w:t xml:space="preserve">(2), 171–178. </w:t>
      </w:r>
      <w:hyperlink r:id="rId8" w:history="1">
        <w:r w:rsidR="00D50218" w:rsidRPr="009E07A3">
          <w:rPr>
            <w:rStyle w:val="Hyperlink"/>
          </w:rPr>
          <w:t>https://doi.org/10.37287/jppp.v2i2</w:t>
        </w:r>
      </w:hyperlink>
      <w:proofErr w:type="gramStart"/>
      <w:r>
        <w:t>.</w:t>
      </w:r>
      <w:r w:rsidR="00D50218">
        <w:t xml:space="preserve"> </w:t>
      </w:r>
      <w:bookmarkStart w:id="4" w:name="_GoBack"/>
      <w:bookmarkEnd w:id="4"/>
      <w:r>
        <w:t>,</w:t>
      </w:r>
      <w:proofErr w:type="gramEnd"/>
      <w:r>
        <w:rPr>
          <w:spacing w:val="-1"/>
        </w:rPr>
        <w:t xml:space="preserve"> </w:t>
      </w:r>
      <w:r>
        <w:rPr>
          <w:i/>
        </w:rPr>
        <w:t>3</w:t>
      </w:r>
      <w:r>
        <w:t>(1),</w:t>
      </w:r>
      <w:r>
        <w:rPr>
          <w:spacing w:val="-1"/>
        </w:rPr>
        <w:t xml:space="preserve"> </w:t>
      </w:r>
      <w:r>
        <w:t>9–12.</w:t>
      </w:r>
    </w:p>
    <w:p w14:paraId="78E30EDF" w14:textId="77777777" w:rsidR="00694B6F" w:rsidRDefault="00694B6F" w:rsidP="00694B6F">
      <w:pPr>
        <w:pStyle w:val="BodyText"/>
        <w:tabs>
          <w:tab w:val="left" w:pos="567"/>
        </w:tabs>
        <w:ind w:right="63" w:hanging="1068"/>
      </w:pPr>
    </w:p>
    <w:p w14:paraId="39BE8483" w14:textId="77777777" w:rsidR="00694B6F" w:rsidRDefault="00694B6F" w:rsidP="00694B6F">
      <w:pPr>
        <w:tabs>
          <w:tab w:val="left" w:pos="567"/>
          <w:tab w:val="left" w:pos="2335"/>
          <w:tab w:val="left" w:pos="4081"/>
          <w:tab w:val="left" w:pos="6143"/>
          <w:tab w:val="left" w:pos="7628"/>
        </w:tabs>
        <w:ind w:left="1068" w:right="63" w:hanging="1068"/>
        <w:rPr>
          <w:sz w:val="24"/>
        </w:rPr>
      </w:pPr>
      <w:r>
        <w:rPr>
          <w:sz w:val="24"/>
        </w:rPr>
        <w:lastRenderedPageBreak/>
        <w:t xml:space="preserve">Setiadi, H. (2016). Pelaksanaan penilaian pada Kurikulum 2013. </w:t>
      </w:r>
      <w:r>
        <w:rPr>
          <w:i/>
          <w:sz w:val="24"/>
        </w:rPr>
        <w:t xml:space="preserve">Jurnal </w:t>
      </w:r>
      <w:proofErr w:type="gramStart"/>
      <w:r>
        <w:rPr>
          <w:i/>
          <w:sz w:val="24"/>
        </w:rPr>
        <w:t xml:space="preserve">Penelitian </w:t>
      </w:r>
      <w:r>
        <w:rPr>
          <w:i/>
          <w:spacing w:val="-57"/>
          <w:sz w:val="24"/>
        </w:rPr>
        <w:t xml:space="preserve"> </w:t>
      </w:r>
      <w:r>
        <w:rPr>
          <w:i/>
          <w:sz w:val="24"/>
        </w:rPr>
        <w:t>dan</w:t>
      </w:r>
      <w:proofErr w:type="gramEnd"/>
      <w:r>
        <w:rPr>
          <w:i/>
          <w:sz w:val="24"/>
        </w:rPr>
        <w:t xml:space="preserve"> Evaluasi Pendidikan</w:t>
      </w:r>
      <w:r>
        <w:rPr>
          <w:sz w:val="24"/>
        </w:rPr>
        <w:t>,</w:t>
      </w:r>
      <w:r>
        <w:rPr>
          <w:i/>
          <w:sz w:val="24"/>
        </w:rPr>
        <w:t>20</w:t>
      </w:r>
      <w:r>
        <w:rPr>
          <w:sz w:val="24"/>
        </w:rPr>
        <w:t>(2), 166–178.</w:t>
      </w:r>
      <w:r>
        <w:rPr>
          <w:spacing w:val="-58"/>
          <w:sz w:val="24"/>
        </w:rPr>
        <w:t xml:space="preserve">  </w:t>
      </w:r>
      <w:r>
        <w:rPr>
          <w:sz w:val="24"/>
        </w:rPr>
        <w:t>https://doi.org/10.21831/pep.v20i2.7173</w:t>
      </w:r>
    </w:p>
    <w:p w14:paraId="5CEE6709" w14:textId="77777777" w:rsidR="00694B6F" w:rsidRDefault="00694B6F" w:rsidP="00694B6F">
      <w:pPr>
        <w:pStyle w:val="BodyText"/>
        <w:tabs>
          <w:tab w:val="left" w:pos="567"/>
        </w:tabs>
        <w:ind w:right="63" w:hanging="1068"/>
      </w:pPr>
    </w:p>
    <w:p w14:paraId="40F3AF1E" w14:textId="77777777" w:rsidR="00694B6F" w:rsidRDefault="00694B6F" w:rsidP="00694B6F">
      <w:pPr>
        <w:pStyle w:val="BodyText"/>
        <w:tabs>
          <w:tab w:val="left" w:pos="567"/>
        </w:tabs>
        <w:ind w:left="1068" w:right="63" w:hanging="1068"/>
        <w:jc w:val="both"/>
      </w:pPr>
      <w:r>
        <w:t>Sitorus, M., Utami, T. A., &amp; Prabawati, F. D. (2020). Hubungan Hospitalisasi</w:t>
      </w:r>
      <w:r>
        <w:rPr>
          <w:spacing w:val="1"/>
        </w:rPr>
        <w:t xml:space="preserve"> </w:t>
      </w:r>
      <w:r>
        <w:t>dengan</w:t>
      </w:r>
      <w:r>
        <w:rPr>
          <w:spacing w:val="-12"/>
        </w:rPr>
        <w:t xml:space="preserve"> </w:t>
      </w:r>
      <w:r>
        <w:t>Tingkat</w:t>
      </w:r>
      <w:r>
        <w:rPr>
          <w:spacing w:val="-12"/>
        </w:rPr>
        <w:t xml:space="preserve"> </w:t>
      </w:r>
      <w:r>
        <w:t>Stres</w:t>
      </w:r>
      <w:r>
        <w:rPr>
          <w:spacing w:val="-12"/>
        </w:rPr>
        <w:t xml:space="preserve"> </w:t>
      </w:r>
      <w:r>
        <w:t>pada</w:t>
      </w:r>
      <w:r>
        <w:rPr>
          <w:spacing w:val="-12"/>
        </w:rPr>
        <w:t xml:space="preserve"> </w:t>
      </w:r>
      <w:r>
        <w:t>Anak</w:t>
      </w:r>
      <w:r>
        <w:rPr>
          <w:spacing w:val="-12"/>
        </w:rPr>
        <w:t xml:space="preserve"> </w:t>
      </w:r>
      <w:r>
        <w:t>Usia</w:t>
      </w:r>
      <w:r>
        <w:rPr>
          <w:spacing w:val="-13"/>
        </w:rPr>
        <w:t xml:space="preserve"> </w:t>
      </w:r>
      <w:r>
        <w:t>Sekolah</w:t>
      </w:r>
      <w:r>
        <w:rPr>
          <w:spacing w:val="-12"/>
        </w:rPr>
        <w:t xml:space="preserve"> </w:t>
      </w:r>
      <w:r>
        <w:t>di</w:t>
      </w:r>
      <w:r>
        <w:rPr>
          <w:spacing w:val="-12"/>
        </w:rPr>
        <w:t xml:space="preserve"> </w:t>
      </w:r>
      <w:r>
        <w:t>Unit</w:t>
      </w:r>
      <w:r>
        <w:rPr>
          <w:spacing w:val="-11"/>
        </w:rPr>
        <w:t xml:space="preserve"> </w:t>
      </w:r>
      <w:r>
        <w:t>Rawat</w:t>
      </w:r>
      <w:r>
        <w:rPr>
          <w:spacing w:val="-12"/>
        </w:rPr>
        <w:t xml:space="preserve"> </w:t>
      </w:r>
      <w:r>
        <w:t>Inap</w:t>
      </w:r>
      <w:r>
        <w:rPr>
          <w:spacing w:val="-11"/>
        </w:rPr>
        <w:t xml:space="preserve"> </w:t>
      </w:r>
      <w:r>
        <w:t>RSUD</w:t>
      </w:r>
      <w:r>
        <w:rPr>
          <w:spacing w:val="-13"/>
        </w:rPr>
        <w:t xml:space="preserve"> </w:t>
      </w:r>
      <w:r>
        <w:t>Koja</w:t>
      </w:r>
      <w:r>
        <w:rPr>
          <w:spacing w:val="-58"/>
        </w:rPr>
        <w:t xml:space="preserve"> </w:t>
      </w:r>
      <w:r>
        <w:t>Jakarta</w:t>
      </w:r>
      <w:r>
        <w:rPr>
          <w:spacing w:val="1"/>
        </w:rPr>
        <w:t xml:space="preserve"> </w:t>
      </w:r>
      <w:r>
        <w:t>Utara.</w:t>
      </w:r>
      <w:r>
        <w:rPr>
          <w:spacing w:val="1"/>
        </w:rPr>
        <w:t xml:space="preserve"> </w:t>
      </w:r>
      <w:r>
        <w:rPr>
          <w:i/>
        </w:rPr>
        <w:t>Health</w:t>
      </w:r>
      <w:r>
        <w:rPr>
          <w:i/>
          <w:spacing w:val="1"/>
        </w:rPr>
        <w:t xml:space="preserve"> </w:t>
      </w:r>
      <w:proofErr w:type="gramStart"/>
      <w:r>
        <w:rPr>
          <w:i/>
        </w:rPr>
        <w:t>Information :</w:t>
      </w:r>
      <w:proofErr w:type="gramEnd"/>
      <w:r>
        <w:rPr>
          <w:i/>
          <w:spacing w:val="1"/>
        </w:rPr>
        <w:t xml:space="preserve"> </w:t>
      </w:r>
      <w:r>
        <w:rPr>
          <w:i/>
        </w:rPr>
        <w:t>Jurnal</w:t>
      </w:r>
      <w:r>
        <w:rPr>
          <w:i/>
          <w:spacing w:val="1"/>
        </w:rPr>
        <w:t xml:space="preserve"> </w:t>
      </w:r>
      <w:r>
        <w:rPr>
          <w:i/>
        </w:rPr>
        <w:t>Penelitian</w:t>
      </w:r>
      <w:r>
        <w:t>,</w:t>
      </w:r>
      <w:r>
        <w:rPr>
          <w:spacing w:val="1"/>
        </w:rPr>
        <w:t xml:space="preserve"> </w:t>
      </w:r>
      <w:r>
        <w:rPr>
          <w:i/>
        </w:rPr>
        <w:t>12</w:t>
      </w:r>
      <w:r>
        <w:t>(2),</w:t>
      </w:r>
      <w:r>
        <w:rPr>
          <w:spacing w:val="1"/>
        </w:rPr>
        <w:t xml:space="preserve"> </w:t>
      </w:r>
      <w:r>
        <w:t>152–160.</w:t>
      </w:r>
      <w:r>
        <w:rPr>
          <w:spacing w:val="1"/>
        </w:rPr>
        <w:t xml:space="preserve"> </w:t>
      </w:r>
      <w:r>
        <w:t>https://doi.org/10.36990/hijp.v12i2.200</w:t>
      </w:r>
    </w:p>
    <w:p w14:paraId="5F91EC7C" w14:textId="77777777" w:rsidR="00694B6F" w:rsidRDefault="00694B6F" w:rsidP="00694B6F">
      <w:pPr>
        <w:pStyle w:val="BodyText"/>
        <w:tabs>
          <w:tab w:val="left" w:pos="567"/>
        </w:tabs>
        <w:ind w:right="63" w:hanging="1068"/>
      </w:pPr>
    </w:p>
    <w:p w14:paraId="7C2A4209" w14:textId="77777777" w:rsidR="00694B6F" w:rsidRDefault="00694B6F" w:rsidP="00694B6F">
      <w:pPr>
        <w:tabs>
          <w:tab w:val="left" w:pos="567"/>
        </w:tabs>
        <w:spacing w:before="1"/>
        <w:ind w:left="1068" w:right="63" w:hanging="1068"/>
        <w:rPr>
          <w:sz w:val="24"/>
        </w:rPr>
      </w:pPr>
      <w:r>
        <w:rPr>
          <w:sz w:val="24"/>
        </w:rPr>
        <w:t xml:space="preserve">Sugiyono. (2017). </w:t>
      </w:r>
      <w:r>
        <w:rPr>
          <w:i/>
          <w:sz w:val="24"/>
        </w:rPr>
        <w:t>Metode Penelitian Kuantitatif, Kualitatif, dan R&amp;D</w:t>
      </w:r>
      <w:r>
        <w:rPr>
          <w:sz w:val="24"/>
        </w:rPr>
        <w:t>. Alfabeta,</w:t>
      </w:r>
      <w:r>
        <w:rPr>
          <w:spacing w:val="1"/>
          <w:sz w:val="24"/>
        </w:rPr>
        <w:t xml:space="preserve"> </w:t>
      </w:r>
      <w:r>
        <w:rPr>
          <w:sz w:val="24"/>
        </w:rPr>
        <w:t>CV.</w:t>
      </w:r>
    </w:p>
    <w:p w14:paraId="7C34502C" w14:textId="77777777" w:rsidR="00694B6F" w:rsidRDefault="00694B6F" w:rsidP="00694B6F">
      <w:pPr>
        <w:pStyle w:val="BodyText"/>
        <w:tabs>
          <w:tab w:val="left" w:pos="567"/>
        </w:tabs>
        <w:spacing w:before="11"/>
        <w:ind w:right="63" w:hanging="1068"/>
        <w:rPr>
          <w:sz w:val="23"/>
        </w:rPr>
      </w:pPr>
    </w:p>
    <w:p w14:paraId="7DF4A064" w14:textId="77777777" w:rsidR="00694B6F" w:rsidRPr="006B1B3F" w:rsidRDefault="00694B6F" w:rsidP="00694B6F">
      <w:pPr>
        <w:tabs>
          <w:tab w:val="left" w:pos="567"/>
          <w:tab w:val="left" w:pos="3374"/>
          <w:tab w:val="left" w:pos="5850"/>
          <w:tab w:val="left" w:pos="7989"/>
        </w:tabs>
        <w:ind w:left="1068" w:right="63" w:hanging="1068"/>
        <w:rPr>
          <w:spacing w:val="-1"/>
          <w:sz w:val="24"/>
        </w:rPr>
      </w:pPr>
      <w:r>
        <w:rPr>
          <w:sz w:val="24"/>
        </w:rPr>
        <w:t>Utami,</w:t>
      </w:r>
      <w:r>
        <w:rPr>
          <w:spacing w:val="31"/>
          <w:sz w:val="24"/>
        </w:rPr>
        <w:t xml:space="preserve"> </w:t>
      </w:r>
      <w:r>
        <w:rPr>
          <w:sz w:val="24"/>
        </w:rPr>
        <w:t>Y.</w:t>
      </w:r>
      <w:r>
        <w:rPr>
          <w:spacing w:val="31"/>
          <w:sz w:val="24"/>
        </w:rPr>
        <w:t xml:space="preserve"> </w:t>
      </w:r>
      <w:r>
        <w:rPr>
          <w:sz w:val="24"/>
        </w:rPr>
        <w:t>(2014).</w:t>
      </w:r>
      <w:r>
        <w:rPr>
          <w:spacing w:val="34"/>
          <w:sz w:val="24"/>
        </w:rPr>
        <w:t xml:space="preserve"> </w:t>
      </w:r>
      <w:r>
        <w:rPr>
          <w:sz w:val="24"/>
        </w:rPr>
        <w:t>Dampak</w:t>
      </w:r>
      <w:r>
        <w:rPr>
          <w:spacing w:val="32"/>
          <w:sz w:val="24"/>
        </w:rPr>
        <w:t xml:space="preserve"> </w:t>
      </w:r>
      <w:r>
        <w:rPr>
          <w:sz w:val="24"/>
        </w:rPr>
        <w:t>Hospitalisasi</w:t>
      </w:r>
      <w:r>
        <w:rPr>
          <w:spacing w:val="32"/>
          <w:sz w:val="24"/>
        </w:rPr>
        <w:t xml:space="preserve"> </w:t>
      </w:r>
      <w:r>
        <w:rPr>
          <w:sz w:val="24"/>
        </w:rPr>
        <w:t>Terhadap</w:t>
      </w:r>
      <w:r>
        <w:rPr>
          <w:spacing w:val="32"/>
          <w:sz w:val="24"/>
        </w:rPr>
        <w:t xml:space="preserve"> </w:t>
      </w:r>
      <w:r>
        <w:rPr>
          <w:sz w:val="24"/>
        </w:rPr>
        <w:t>Perkembangan</w:t>
      </w:r>
      <w:r>
        <w:rPr>
          <w:spacing w:val="32"/>
          <w:sz w:val="24"/>
        </w:rPr>
        <w:t xml:space="preserve"> </w:t>
      </w:r>
      <w:r>
        <w:rPr>
          <w:sz w:val="24"/>
        </w:rPr>
        <w:t>Anak.</w:t>
      </w:r>
      <w:r>
        <w:rPr>
          <w:spacing w:val="40"/>
          <w:sz w:val="24"/>
        </w:rPr>
        <w:t xml:space="preserve"> </w:t>
      </w:r>
      <w:r>
        <w:rPr>
          <w:i/>
          <w:sz w:val="24"/>
        </w:rPr>
        <w:t>Jurnal</w:t>
      </w:r>
      <w:r>
        <w:rPr>
          <w:i/>
          <w:spacing w:val="-57"/>
          <w:sz w:val="24"/>
        </w:rPr>
        <w:t xml:space="preserve">   </w:t>
      </w:r>
      <w:r>
        <w:rPr>
          <w:i/>
          <w:sz w:val="24"/>
        </w:rPr>
        <w:t>Ilmiah WIDYA</w:t>
      </w:r>
      <w:r>
        <w:rPr>
          <w:sz w:val="24"/>
        </w:rPr>
        <w:t>,</w:t>
      </w:r>
      <w:r>
        <w:rPr>
          <w:i/>
          <w:sz w:val="24"/>
        </w:rPr>
        <w:t>2</w:t>
      </w:r>
      <w:r>
        <w:rPr>
          <w:sz w:val="24"/>
        </w:rPr>
        <w:t>(2),</w:t>
      </w:r>
      <w:r>
        <w:rPr>
          <w:spacing w:val="-1"/>
          <w:sz w:val="24"/>
        </w:rPr>
        <w:t xml:space="preserve">9–20. </w:t>
      </w:r>
      <w:hyperlink r:id="rId9">
        <w:r w:rsidRPr="006B1B3F">
          <w:rPr>
            <w:spacing w:val="-1"/>
            <w:sz w:val="24"/>
            <w:szCs w:val="24"/>
          </w:rPr>
          <w:t>http://digilib.mercubuana.ac.id/manager/t!@file_artikel_abstrak/Isi_Artikel_</w:t>
        </w:r>
      </w:hyperlink>
      <w:r w:rsidRPr="006B1B3F">
        <w:rPr>
          <w:sz w:val="24"/>
          <w:szCs w:val="24"/>
        </w:rPr>
        <w:t xml:space="preserve"> 891255124583.pdf</w:t>
      </w:r>
    </w:p>
    <w:p w14:paraId="2CBA18A3" w14:textId="77777777" w:rsidR="00694B6F" w:rsidRDefault="00694B6F" w:rsidP="00694B6F">
      <w:pPr>
        <w:pStyle w:val="BodyText"/>
        <w:tabs>
          <w:tab w:val="left" w:pos="567"/>
        </w:tabs>
        <w:ind w:right="63" w:hanging="1068"/>
      </w:pPr>
    </w:p>
    <w:p w14:paraId="7A4FE5E0" w14:textId="77777777" w:rsidR="00694B6F" w:rsidRDefault="00694B6F" w:rsidP="00694B6F">
      <w:pPr>
        <w:tabs>
          <w:tab w:val="left" w:pos="567"/>
        </w:tabs>
        <w:ind w:left="1068" w:right="63" w:hanging="1068"/>
        <w:rPr>
          <w:sz w:val="24"/>
        </w:rPr>
      </w:pPr>
      <w:r>
        <w:rPr>
          <w:sz w:val="24"/>
        </w:rPr>
        <w:t>Yuliana.</w:t>
      </w:r>
      <w:r>
        <w:rPr>
          <w:spacing w:val="1"/>
          <w:sz w:val="24"/>
        </w:rPr>
        <w:t xml:space="preserve"> </w:t>
      </w:r>
      <w:r>
        <w:rPr>
          <w:sz w:val="24"/>
        </w:rPr>
        <w:t>(2020).</w:t>
      </w:r>
      <w:r>
        <w:rPr>
          <w:spacing w:val="1"/>
          <w:sz w:val="24"/>
        </w:rPr>
        <w:t xml:space="preserve"> </w:t>
      </w:r>
      <w:r>
        <w:rPr>
          <w:sz w:val="24"/>
        </w:rPr>
        <w:t>TindakanInfus</w:t>
      </w:r>
      <w:r>
        <w:rPr>
          <w:spacing w:val="1"/>
          <w:sz w:val="24"/>
        </w:rPr>
        <w:t xml:space="preserve"> </w:t>
      </w:r>
      <w:r>
        <w:rPr>
          <w:sz w:val="24"/>
        </w:rPr>
        <w:t>denganTingkat</w:t>
      </w:r>
      <w:r>
        <w:rPr>
          <w:spacing w:val="1"/>
          <w:sz w:val="24"/>
        </w:rPr>
        <w:t xml:space="preserve"> </w:t>
      </w:r>
      <w:r>
        <w:rPr>
          <w:sz w:val="24"/>
        </w:rPr>
        <w:t>Kecemasan</w:t>
      </w:r>
      <w:r>
        <w:rPr>
          <w:spacing w:val="1"/>
          <w:sz w:val="24"/>
        </w:rPr>
        <w:t xml:space="preserve"> </w:t>
      </w:r>
      <w:r>
        <w:rPr>
          <w:sz w:val="24"/>
        </w:rPr>
        <w:t>Orangtua</w:t>
      </w:r>
      <w:r>
        <w:rPr>
          <w:spacing w:val="1"/>
          <w:sz w:val="24"/>
        </w:rPr>
        <w:t xml:space="preserve"> </w:t>
      </w:r>
      <w:r>
        <w:rPr>
          <w:sz w:val="24"/>
        </w:rPr>
        <w:t>yangMemiliki</w:t>
      </w:r>
      <w:r>
        <w:rPr>
          <w:spacing w:val="1"/>
          <w:sz w:val="24"/>
        </w:rPr>
        <w:t xml:space="preserve"> </w:t>
      </w:r>
      <w:r>
        <w:rPr>
          <w:sz w:val="24"/>
        </w:rPr>
        <w:t>Bayi</w:t>
      </w:r>
      <w:r>
        <w:rPr>
          <w:spacing w:val="1"/>
          <w:sz w:val="24"/>
        </w:rPr>
        <w:t xml:space="preserve"> </w:t>
      </w:r>
      <w:r>
        <w:rPr>
          <w:sz w:val="24"/>
        </w:rPr>
        <w:t>dalam</w:t>
      </w:r>
      <w:r>
        <w:rPr>
          <w:spacing w:val="1"/>
          <w:sz w:val="24"/>
        </w:rPr>
        <w:t xml:space="preserve"> </w:t>
      </w:r>
      <w:r>
        <w:rPr>
          <w:sz w:val="24"/>
        </w:rPr>
        <w:t>Perawatan</w:t>
      </w:r>
      <w:r>
        <w:rPr>
          <w:spacing w:val="1"/>
          <w:sz w:val="24"/>
        </w:rPr>
        <w:t xml:space="preserve"> </w:t>
      </w:r>
      <w:r>
        <w:rPr>
          <w:sz w:val="24"/>
        </w:rPr>
        <w:t>di</w:t>
      </w:r>
      <w:r>
        <w:rPr>
          <w:spacing w:val="1"/>
          <w:sz w:val="24"/>
        </w:rPr>
        <w:t xml:space="preserve"> </w:t>
      </w:r>
      <w:r>
        <w:rPr>
          <w:sz w:val="24"/>
        </w:rPr>
        <w:t>Ruang</w:t>
      </w:r>
      <w:r>
        <w:rPr>
          <w:spacing w:val="1"/>
          <w:sz w:val="24"/>
        </w:rPr>
        <w:t xml:space="preserve"> </w:t>
      </w:r>
      <w:r>
        <w:rPr>
          <w:sz w:val="24"/>
        </w:rPr>
        <w:t>NICU</w:t>
      </w:r>
      <w:r>
        <w:rPr>
          <w:spacing w:val="1"/>
          <w:sz w:val="24"/>
        </w:rPr>
        <w:t xml:space="preserve"> </w:t>
      </w:r>
      <w:r>
        <w:rPr>
          <w:sz w:val="24"/>
        </w:rPr>
        <w:t>Rumah</w:t>
      </w:r>
      <w:r>
        <w:rPr>
          <w:spacing w:val="1"/>
          <w:sz w:val="24"/>
        </w:rPr>
        <w:t xml:space="preserve"> </w:t>
      </w:r>
      <w:r>
        <w:rPr>
          <w:sz w:val="24"/>
        </w:rPr>
        <w:t>Sakit.</w:t>
      </w:r>
      <w:r>
        <w:rPr>
          <w:spacing w:val="1"/>
          <w:sz w:val="24"/>
        </w:rPr>
        <w:t xml:space="preserve"> </w:t>
      </w:r>
      <w:r>
        <w:rPr>
          <w:i/>
          <w:sz w:val="24"/>
        </w:rPr>
        <w:t>ParqYuliana.</w:t>
      </w:r>
      <w:r>
        <w:rPr>
          <w:i/>
          <w:spacing w:val="1"/>
          <w:sz w:val="24"/>
        </w:rPr>
        <w:t xml:space="preserve"> </w:t>
      </w:r>
      <w:r>
        <w:rPr>
          <w:i/>
          <w:sz w:val="24"/>
        </w:rPr>
        <w:t>(2020).</w:t>
      </w:r>
      <w:r>
        <w:rPr>
          <w:i/>
          <w:spacing w:val="1"/>
          <w:sz w:val="24"/>
        </w:rPr>
        <w:t xml:space="preserve"> </w:t>
      </w:r>
      <w:r>
        <w:rPr>
          <w:i/>
          <w:sz w:val="24"/>
        </w:rPr>
        <w:t>TindakanInfus</w:t>
      </w:r>
      <w:r>
        <w:rPr>
          <w:i/>
          <w:spacing w:val="1"/>
          <w:sz w:val="24"/>
        </w:rPr>
        <w:t xml:space="preserve"> </w:t>
      </w:r>
      <w:r>
        <w:rPr>
          <w:i/>
          <w:sz w:val="24"/>
        </w:rPr>
        <w:t>denganTingkat</w:t>
      </w:r>
      <w:r>
        <w:rPr>
          <w:i/>
          <w:spacing w:val="1"/>
          <w:sz w:val="24"/>
        </w:rPr>
        <w:t xml:space="preserve"> </w:t>
      </w:r>
      <w:r>
        <w:rPr>
          <w:i/>
          <w:sz w:val="24"/>
        </w:rPr>
        <w:t>Kecemasan</w:t>
      </w:r>
      <w:r>
        <w:rPr>
          <w:i/>
          <w:spacing w:val="1"/>
          <w:sz w:val="24"/>
        </w:rPr>
        <w:t xml:space="preserve"> </w:t>
      </w:r>
      <w:r>
        <w:rPr>
          <w:i/>
          <w:sz w:val="24"/>
        </w:rPr>
        <w:t>Orangtua</w:t>
      </w:r>
      <w:r>
        <w:rPr>
          <w:i/>
          <w:spacing w:val="-57"/>
          <w:sz w:val="24"/>
        </w:rPr>
        <w:t xml:space="preserve"> </w:t>
      </w:r>
      <w:r>
        <w:rPr>
          <w:i/>
          <w:sz w:val="24"/>
        </w:rPr>
        <w:t>yangMemiliki</w:t>
      </w:r>
      <w:r>
        <w:rPr>
          <w:i/>
          <w:spacing w:val="-11"/>
          <w:sz w:val="24"/>
        </w:rPr>
        <w:t xml:space="preserve"> </w:t>
      </w:r>
      <w:r>
        <w:rPr>
          <w:i/>
          <w:sz w:val="24"/>
        </w:rPr>
        <w:t>Bayi</w:t>
      </w:r>
      <w:r>
        <w:rPr>
          <w:i/>
          <w:spacing w:val="-10"/>
          <w:sz w:val="24"/>
        </w:rPr>
        <w:t xml:space="preserve"> </w:t>
      </w:r>
      <w:r>
        <w:rPr>
          <w:i/>
          <w:sz w:val="24"/>
        </w:rPr>
        <w:t>dalam</w:t>
      </w:r>
      <w:r>
        <w:rPr>
          <w:i/>
          <w:spacing w:val="-12"/>
          <w:sz w:val="24"/>
        </w:rPr>
        <w:t xml:space="preserve"> </w:t>
      </w:r>
      <w:r>
        <w:rPr>
          <w:i/>
          <w:sz w:val="24"/>
        </w:rPr>
        <w:t>Perawatan</w:t>
      </w:r>
      <w:r>
        <w:rPr>
          <w:i/>
          <w:spacing w:val="-10"/>
          <w:sz w:val="24"/>
        </w:rPr>
        <w:t xml:space="preserve"> </w:t>
      </w:r>
      <w:r>
        <w:rPr>
          <w:i/>
          <w:sz w:val="24"/>
        </w:rPr>
        <w:t>di</w:t>
      </w:r>
      <w:r>
        <w:rPr>
          <w:i/>
          <w:spacing w:val="-10"/>
          <w:sz w:val="24"/>
        </w:rPr>
        <w:t xml:space="preserve"> </w:t>
      </w:r>
      <w:r>
        <w:rPr>
          <w:i/>
          <w:sz w:val="24"/>
        </w:rPr>
        <w:t>Ruang</w:t>
      </w:r>
      <w:r>
        <w:rPr>
          <w:i/>
          <w:spacing w:val="-11"/>
          <w:sz w:val="24"/>
        </w:rPr>
        <w:t xml:space="preserve"> </w:t>
      </w:r>
      <w:r>
        <w:rPr>
          <w:i/>
          <w:sz w:val="24"/>
        </w:rPr>
        <w:t>NICU</w:t>
      </w:r>
      <w:r>
        <w:rPr>
          <w:i/>
          <w:spacing w:val="-11"/>
          <w:sz w:val="24"/>
        </w:rPr>
        <w:t xml:space="preserve"> </w:t>
      </w:r>
      <w:r>
        <w:rPr>
          <w:i/>
          <w:sz w:val="24"/>
        </w:rPr>
        <w:t>Rumah</w:t>
      </w:r>
      <w:r>
        <w:rPr>
          <w:i/>
          <w:spacing w:val="-11"/>
          <w:sz w:val="24"/>
        </w:rPr>
        <w:t xml:space="preserve"> </w:t>
      </w:r>
      <w:r>
        <w:rPr>
          <w:i/>
          <w:sz w:val="24"/>
        </w:rPr>
        <w:t>Sakit.</w:t>
      </w:r>
      <w:r>
        <w:rPr>
          <w:i/>
          <w:spacing w:val="-10"/>
          <w:sz w:val="24"/>
        </w:rPr>
        <w:t xml:space="preserve"> </w:t>
      </w:r>
      <w:r>
        <w:rPr>
          <w:i/>
          <w:sz w:val="24"/>
        </w:rPr>
        <w:t>Parque</w:t>
      </w:r>
      <w:r>
        <w:rPr>
          <w:i/>
          <w:spacing w:val="-11"/>
          <w:sz w:val="24"/>
        </w:rPr>
        <w:t xml:space="preserve"> </w:t>
      </w:r>
      <w:r>
        <w:rPr>
          <w:i/>
          <w:sz w:val="24"/>
        </w:rPr>
        <w:t>de</w:t>
      </w:r>
      <w:r>
        <w:rPr>
          <w:i/>
          <w:spacing w:val="-58"/>
          <w:sz w:val="24"/>
        </w:rPr>
        <w:t xml:space="preserve"> </w:t>
      </w:r>
      <w:r>
        <w:rPr>
          <w:i/>
          <w:sz w:val="24"/>
        </w:rPr>
        <w:t>Los Afectos. Jóvenes Que Cuentan, 2(February), 124–137.ue de los afectos.</w:t>
      </w:r>
      <w:r>
        <w:rPr>
          <w:i/>
          <w:spacing w:val="1"/>
          <w:sz w:val="24"/>
        </w:rPr>
        <w:t xml:space="preserve"> </w:t>
      </w:r>
      <w:r>
        <w:rPr>
          <w:i/>
          <w:sz w:val="24"/>
        </w:rPr>
        <w:t>Jóvenes</w:t>
      </w:r>
      <w:r>
        <w:rPr>
          <w:i/>
          <w:spacing w:val="-1"/>
          <w:sz w:val="24"/>
        </w:rPr>
        <w:t xml:space="preserve"> </w:t>
      </w:r>
      <w:r>
        <w:rPr>
          <w:i/>
          <w:sz w:val="24"/>
        </w:rPr>
        <w:t>que</w:t>
      </w:r>
      <w:r>
        <w:rPr>
          <w:i/>
          <w:spacing w:val="-1"/>
          <w:sz w:val="24"/>
        </w:rPr>
        <w:t xml:space="preserve"> </w:t>
      </w:r>
      <w:r>
        <w:rPr>
          <w:i/>
          <w:sz w:val="24"/>
        </w:rPr>
        <w:t>cuentan</w:t>
      </w:r>
      <w:r>
        <w:rPr>
          <w:sz w:val="24"/>
        </w:rPr>
        <w:t xml:space="preserve">, </w:t>
      </w:r>
      <w:r>
        <w:rPr>
          <w:i/>
          <w:sz w:val="24"/>
        </w:rPr>
        <w:t>2</w:t>
      </w:r>
      <w:r>
        <w:rPr>
          <w:sz w:val="24"/>
        </w:rPr>
        <w:t>(February), 124–137.</w:t>
      </w:r>
    </w:p>
    <w:p w14:paraId="6632B936" w14:textId="77777777" w:rsidR="00694B6F" w:rsidRDefault="00694B6F" w:rsidP="00694B6F">
      <w:pPr>
        <w:pStyle w:val="BodyText"/>
        <w:tabs>
          <w:tab w:val="left" w:pos="567"/>
        </w:tabs>
        <w:spacing w:before="1"/>
        <w:ind w:right="63" w:hanging="1068"/>
      </w:pPr>
    </w:p>
    <w:p w14:paraId="42F829C1" w14:textId="77777777" w:rsidR="00694B6F" w:rsidRDefault="00694B6F" w:rsidP="00694B6F">
      <w:pPr>
        <w:pStyle w:val="BodyText"/>
        <w:tabs>
          <w:tab w:val="left" w:pos="567"/>
        </w:tabs>
        <w:ind w:left="1068" w:right="63" w:hanging="1068"/>
        <w:jc w:val="both"/>
      </w:pPr>
      <w:r>
        <w:t>Zainal, M. (2018). Implementasi Advokasi, Komunikasi, Mobilisasi Sosial Dalam</w:t>
      </w:r>
      <w:r>
        <w:rPr>
          <w:spacing w:val="-57"/>
        </w:rPr>
        <w:t xml:space="preserve"> </w:t>
      </w:r>
      <w:r>
        <w:t>Program</w:t>
      </w:r>
      <w:r>
        <w:rPr>
          <w:spacing w:val="-12"/>
        </w:rPr>
        <w:t xml:space="preserve"> </w:t>
      </w:r>
      <w:r>
        <w:t>Pembanguan</w:t>
      </w:r>
      <w:r>
        <w:rPr>
          <w:spacing w:val="-10"/>
        </w:rPr>
        <w:t xml:space="preserve"> </w:t>
      </w:r>
      <w:r>
        <w:t>Bidang</w:t>
      </w:r>
      <w:r>
        <w:rPr>
          <w:spacing w:val="-12"/>
        </w:rPr>
        <w:t xml:space="preserve"> </w:t>
      </w:r>
      <w:r>
        <w:t>Kesehatan.</w:t>
      </w:r>
      <w:r>
        <w:rPr>
          <w:spacing w:val="-7"/>
        </w:rPr>
        <w:t xml:space="preserve"> </w:t>
      </w:r>
      <w:r>
        <w:rPr>
          <w:i/>
        </w:rPr>
        <w:t>PERSPEKTIF</w:t>
      </w:r>
      <w:r>
        <w:rPr>
          <w:i/>
          <w:spacing w:val="-12"/>
        </w:rPr>
        <w:t xml:space="preserve"> </w:t>
      </w:r>
      <w:r>
        <w:rPr>
          <w:i/>
        </w:rPr>
        <w:t>Komunikasi</w:t>
      </w:r>
      <w:r>
        <w:t>,</w:t>
      </w:r>
      <w:r>
        <w:rPr>
          <w:spacing w:val="-12"/>
        </w:rPr>
        <w:t xml:space="preserve"> </w:t>
      </w:r>
      <w:r>
        <w:rPr>
          <w:i/>
        </w:rPr>
        <w:t>1</w:t>
      </w:r>
      <w:r>
        <w:t>(3),</w:t>
      </w:r>
      <w:r>
        <w:rPr>
          <w:spacing w:val="-10"/>
        </w:rPr>
        <w:t xml:space="preserve"> </w:t>
      </w:r>
      <w:r>
        <w:t>1–</w:t>
      </w:r>
      <w:r>
        <w:rPr>
          <w:spacing w:val="-58"/>
        </w:rPr>
        <w:t xml:space="preserve"> </w:t>
      </w:r>
      <w:r>
        <w:t>10.</w:t>
      </w:r>
    </w:p>
    <w:p w14:paraId="4566A27C" w14:textId="77777777" w:rsidR="00694B6F" w:rsidRDefault="00694B6F" w:rsidP="00694B6F">
      <w:pPr>
        <w:pStyle w:val="BodyText"/>
        <w:tabs>
          <w:tab w:val="left" w:pos="567"/>
        </w:tabs>
        <w:ind w:right="63" w:hanging="1068"/>
      </w:pPr>
    </w:p>
    <w:p w14:paraId="0D7452EE" w14:textId="77777777" w:rsidR="00694B6F" w:rsidRDefault="00694B6F" w:rsidP="00694B6F">
      <w:pPr>
        <w:pStyle w:val="BodyText"/>
        <w:tabs>
          <w:tab w:val="left" w:pos="567"/>
        </w:tabs>
        <w:ind w:left="1068" w:right="63" w:hanging="1068"/>
        <w:jc w:val="both"/>
      </w:pPr>
      <w:r>
        <w:t>Zannah,</w:t>
      </w:r>
      <w:r>
        <w:rPr>
          <w:spacing w:val="-10"/>
        </w:rPr>
        <w:t xml:space="preserve"> </w:t>
      </w:r>
      <w:r>
        <w:t>M.,</w:t>
      </w:r>
      <w:r>
        <w:rPr>
          <w:spacing w:val="-9"/>
        </w:rPr>
        <w:t xml:space="preserve"> </w:t>
      </w:r>
      <w:r>
        <w:t>Agustina,</w:t>
      </w:r>
      <w:r>
        <w:rPr>
          <w:spacing w:val="-10"/>
        </w:rPr>
        <w:t xml:space="preserve"> </w:t>
      </w:r>
      <w:r>
        <w:t>R.,</w:t>
      </w:r>
      <w:r>
        <w:rPr>
          <w:spacing w:val="-10"/>
        </w:rPr>
        <w:t xml:space="preserve"> </w:t>
      </w:r>
      <w:r>
        <w:t>&amp;</w:t>
      </w:r>
      <w:r>
        <w:rPr>
          <w:spacing w:val="-12"/>
        </w:rPr>
        <w:t xml:space="preserve"> </w:t>
      </w:r>
      <w:r>
        <w:t>Marlinda,</w:t>
      </w:r>
      <w:r>
        <w:rPr>
          <w:spacing w:val="-9"/>
        </w:rPr>
        <w:t xml:space="preserve"> </w:t>
      </w:r>
      <w:r>
        <w:t>E.</w:t>
      </w:r>
      <w:r>
        <w:rPr>
          <w:spacing w:val="-10"/>
        </w:rPr>
        <w:t xml:space="preserve"> </w:t>
      </w:r>
      <w:r>
        <w:t>(2015).</w:t>
      </w:r>
      <w:r>
        <w:rPr>
          <w:spacing w:val="-10"/>
        </w:rPr>
        <w:t xml:space="preserve"> </w:t>
      </w:r>
      <w:r>
        <w:t>Peran</w:t>
      </w:r>
      <w:r>
        <w:rPr>
          <w:spacing w:val="-10"/>
        </w:rPr>
        <w:t xml:space="preserve"> </w:t>
      </w:r>
      <w:r>
        <w:t>Orangtua</w:t>
      </w:r>
      <w:r>
        <w:rPr>
          <w:spacing w:val="-10"/>
        </w:rPr>
        <w:t xml:space="preserve"> </w:t>
      </w:r>
      <w:r>
        <w:t>terhadap</w:t>
      </w:r>
      <w:r>
        <w:rPr>
          <w:spacing w:val="-7"/>
        </w:rPr>
        <w:t xml:space="preserve"> </w:t>
      </w:r>
      <w:r>
        <w:t>Tingkat</w:t>
      </w:r>
      <w:r>
        <w:rPr>
          <w:spacing w:val="-57"/>
        </w:rPr>
        <w:t xml:space="preserve"> </w:t>
      </w:r>
      <w:r>
        <w:t>Kecemasan Anak Pada Saat Pemasangan Infus Diinstalasi Gawat Darurat</w:t>
      </w:r>
      <w:r>
        <w:rPr>
          <w:spacing w:val="1"/>
        </w:rPr>
        <w:t xml:space="preserve"> </w:t>
      </w:r>
      <w:r>
        <w:t>(IGD)</w:t>
      </w:r>
      <w:r>
        <w:rPr>
          <w:spacing w:val="1"/>
        </w:rPr>
        <w:t xml:space="preserve"> </w:t>
      </w:r>
      <w:r>
        <w:t>RSUD</w:t>
      </w:r>
      <w:r>
        <w:rPr>
          <w:spacing w:val="1"/>
        </w:rPr>
        <w:t xml:space="preserve"> </w:t>
      </w:r>
      <w:r>
        <w:t>Banjarbaru.</w:t>
      </w:r>
      <w:r>
        <w:rPr>
          <w:spacing w:val="1"/>
        </w:rPr>
        <w:t xml:space="preserve"> </w:t>
      </w:r>
      <w:r>
        <w:rPr>
          <w:i/>
        </w:rPr>
        <w:t>Dunia</w:t>
      </w:r>
      <w:r>
        <w:rPr>
          <w:i/>
          <w:spacing w:val="1"/>
        </w:rPr>
        <w:t xml:space="preserve"> </w:t>
      </w:r>
      <w:r>
        <w:rPr>
          <w:i/>
        </w:rPr>
        <w:t>Keperawatan</w:t>
      </w:r>
      <w:r>
        <w:t>,</w:t>
      </w:r>
      <w:r>
        <w:rPr>
          <w:spacing w:val="1"/>
        </w:rPr>
        <w:t xml:space="preserve"> </w:t>
      </w:r>
      <w:r>
        <w:rPr>
          <w:i/>
        </w:rPr>
        <w:t>3</w:t>
      </w:r>
      <w:r>
        <w:t>(2),</w:t>
      </w:r>
      <w:r>
        <w:rPr>
          <w:spacing w:val="1"/>
        </w:rPr>
        <w:t xml:space="preserve"> </w:t>
      </w:r>
      <w:r>
        <w:t>26–33</w:t>
      </w:r>
      <w:r w:rsidRPr="000E34E3">
        <w:t>.</w:t>
      </w:r>
      <w:r w:rsidRPr="000E34E3">
        <w:rPr>
          <w:spacing w:val="1"/>
        </w:rPr>
        <w:t xml:space="preserve"> </w:t>
      </w:r>
      <w:hyperlink r:id="rId10" w:history="1">
        <w:r w:rsidRPr="000E34E3">
          <w:rPr>
            <w:rStyle w:val="Hyperlink"/>
          </w:rPr>
          <w:t>https://ppjp.ulm.ac.id/journal/index.php/JDK/article/view/717/622</w:t>
        </w:r>
      </w:hyperlink>
    </w:p>
    <w:p w14:paraId="31D59C52" w14:textId="77777777" w:rsidR="003C15F7" w:rsidRPr="003C15F7" w:rsidRDefault="003C15F7" w:rsidP="003C15F7"/>
    <w:sectPr w:rsidR="003C15F7" w:rsidRPr="003C15F7" w:rsidSect="00800E55">
      <w:headerReference w:type="default" r:id="rId11"/>
      <w:footerReference w:type="default" r:id="rId12"/>
      <w:pgSz w:w="12240" w:h="15840"/>
      <w:pgMar w:top="1440" w:right="1440" w:bottom="1440" w:left="1440" w:header="450" w:footer="373" w:gutter="0"/>
      <w:pgNumType w:start="6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39FC6" w14:textId="77777777" w:rsidR="009175CA" w:rsidRDefault="009175CA" w:rsidP="0089522A">
      <w:pPr>
        <w:spacing w:after="0" w:line="240" w:lineRule="auto"/>
      </w:pPr>
      <w:r>
        <w:separator/>
      </w:r>
    </w:p>
  </w:endnote>
  <w:endnote w:type="continuationSeparator" w:id="0">
    <w:p w14:paraId="25986983" w14:textId="77777777" w:rsidR="009175CA" w:rsidRDefault="009175CA" w:rsidP="00895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Junicode">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9872" w14:textId="77777777" w:rsidR="0089522A" w:rsidRDefault="0089522A">
    <w:pPr>
      <w:pStyle w:val="Footer"/>
      <w:pBdr>
        <w:bottom w:val="single" w:sz="6" w:space="1" w:color="auto"/>
      </w:pBdr>
      <w:jc w:val="right"/>
      <w:rPr>
        <w:rFonts w:cs="Times New Roman"/>
      </w:rPr>
    </w:pPr>
  </w:p>
  <w:p w14:paraId="13203FD5" w14:textId="77777777" w:rsidR="0089522A" w:rsidRPr="0089522A" w:rsidRDefault="0089522A">
    <w:pPr>
      <w:pStyle w:val="Footer"/>
      <w:jc w:val="right"/>
      <w:rPr>
        <w:rFonts w:cs="Times New Roman"/>
      </w:rPr>
    </w:pP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5"/>
      <w:gridCol w:w="6100"/>
      <w:gridCol w:w="1796"/>
    </w:tblGrid>
    <w:tr w:rsidR="0089522A" w14:paraId="4F5FC312" w14:textId="77777777" w:rsidTr="0089522A">
      <w:tc>
        <w:tcPr>
          <w:tcW w:w="1455" w:type="dxa"/>
        </w:tcPr>
        <w:p w14:paraId="573D8FF1" w14:textId="77777777" w:rsidR="0089522A" w:rsidRDefault="0089522A" w:rsidP="0089522A">
          <w:pPr>
            <w:pStyle w:val="Footer"/>
            <w:rPr>
              <w:rFonts w:cs="Times New Roman"/>
            </w:rPr>
          </w:pPr>
          <w:r>
            <w:rPr>
              <w:rFonts w:ascii="Junicode" w:hAnsi="Junicode"/>
              <w:noProof/>
              <w:color w:val="000000"/>
              <w:sz w:val="18"/>
              <w:szCs w:val="18"/>
            </w:rPr>
            <w:drawing>
              <wp:inline distT="0" distB="0" distL="0" distR="0" wp14:anchorId="23B23E49" wp14:editId="080C3C0F">
                <wp:extent cx="786978" cy="2786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y-nc [Converted].emf"/>
                        <pic:cNvPicPr/>
                      </pic:nvPicPr>
                      <pic:blipFill>
                        <a:blip r:embed="rId1">
                          <a:extLst>
                            <a:ext uri="{28A0092B-C50C-407E-A947-70E740481C1C}">
                              <a14:useLocalDpi xmlns:a14="http://schemas.microsoft.com/office/drawing/2010/main" val="0"/>
                            </a:ext>
                          </a:extLst>
                        </a:blip>
                        <a:stretch>
                          <a:fillRect/>
                        </a:stretch>
                      </pic:blipFill>
                      <pic:spPr>
                        <a:xfrm>
                          <a:off x="0" y="0"/>
                          <a:ext cx="793319" cy="280872"/>
                        </a:xfrm>
                        <a:prstGeom prst="rect">
                          <a:avLst/>
                        </a:prstGeom>
                      </pic:spPr>
                    </pic:pic>
                  </a:graphicData>
                </a:graphic>
              </wp:inline>
            </w:drawing>
          </w:r>
          <w:r>
            <w:rPr>
              <w:rFonts w:ascii="Junicode" w:hAnsi="Junicode"/>
              <w:color w:val="000000"/>
              <w:sz w:val="18"/>
              <w:szCs w:val="18"/>
            </w:rPr>
            <w:t xml:space="preserve"> </w:t>
          </w:r>
        </w:p>
      </w:tc>
      <w:tc>
        <w:tcPr>
          <w:tcW w:w="6100" w:type="dxa"/>
        </w:tcPr>
        <w:p w14:paraId="6FC7E7EA" w14:textId="77777777" w:rsidR="0089522A" w:rsidRPr="0089522A" w:rsidRDefault="0089522A" w:rsidP="0089522A">
          <w:pPr>
            <w:pStyle w:val="Footer"/>
            <w:rPr>
              <w:rFonts w:cs="Times New Roman"/>
              <w:i/>
            </w:rPr>
          </w:pPr>
          <w:r w:rsidRPr="0089522A">
            <w:rPr>
              <w:rFonts w:ascii="Junicode" w:hAnsi="Junicode"/>
              <w:i/>
              <w:color w:val="000000"/>
              <w:sz w:val="18"/>
              <w:szCs w:val="18"/>
            </w:rPr>
            <w:t>This is an Creative Commons License This work is licensed under a Creative Commons Attribution-NonCommercial 4.0 International License</w:t>
          </w:r>
        </w:p>
      </w:tc>
      <w:tc>
        <w:tcPr>
          <w:tcW w:w="1796" w:type="dxa"/>
        </w:tcPr>
        <w:sdt>
          <w:sdtPr>
            <w:rPr>
              <w:rFonts w:cs="Times New Roman"/>
            </w:rPr>
            <w:id w:val="186182210"/>
            <w:docPartObj>
              <w:docPartGallery w:val="Page Numbers (Bottom of Page)"/>
              <w:docPartUnique/>
            </w:docPartObj>
          </w:sdtPr>
          <w:sdtEndPr>
            <w:rPr>
              <w:noProof/>
            </w:rPr>
          </w:sdtEndPr>
          <w:sdtContent>
            <w:p w14:paraId="6318F444" w14:textId="77777777" w:rsidR="0089522A" w:rsidRDefault="0089522A" w:rsidP="0089522A">
              <w:pPr>
                <w:pStyle w:val="Footer"/>
                <w:jc w:val="right"/>
                <w:rPr>
                  <w:rFonts w:cs="Times New Roman"/>
                  <w:noProof/>
                </w:rPr>
              </w:pPr>
              <w:r w:rsidRPr="0089522A">
                <w:rPr>
                  <w:rFonts w:cs="Times New Roman"/>
                </w:rPr>
                <w:fldChar w:fldCharType="begin"/>
              </w:r>
              <w:r w:rsidRPr="0089522A">
                <w:rPr>
                  <w:rFonts w:cs="Times New Roman"/>
                </w:rPr>
                <w:instrText xml:space="preserve"> PAGE   \* MERGEFORMAT </w:instrText>
              </w:r>
              <w:r w:rsidRPr="0089522A">
                <w:rPr>
                  <w:rFonts w:cs="Times New Roman"/>
                </w:rPr>
                <w:fldChar w:fldCharType="separate"/>
              </w:r>
              <w:r w:rsidR="0036554B">
                <w:rPr>
                  <w:rFonts w:cs="Times New Roman"/>
                  <w:noProof/>
                </w:rPr>
                <w:t>1</w:t>
              </w:r>
              <w:r w:rsidRPr="0089522A">
                <w:rPr>
                  <w:rFonts w:cs="Times New Roman"/>
                  <w:noProof/>
                </w:rPr>
                <w:fldChar w:fldCharType="end"/>
              </w:r>
            </w:p>
          </w:sdtContent>
        </w:sdt>
      </w:tc>
    </w:tr>
  </w:tbl>
  <w:p w14:paraId="27CB78BC" w14:textId="77777777" w:rsidR="0089522A" w:rsidRPr="0089522A" w:rsidRDefault="0089522A">
    <w:pPr>
      <w:pStyle w:val="Footer"/>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1511E" w14:textId="77777777" w:rsidR="009175CA" w:rsidRDefault="009175CA" w:rsidP="0089522A">
      <w:pPr>
        <w:spacing w:after="0" w:line="240" w:lineRule="auto"/>
      </w:pPr>
      <w:r>
        <w:separator/>
      </w:r>
    </w:p>
  </w:footnote>
  <w:footnote w:type="continuationSeparator" w:id="0">
    <w:p w14:paraId="60C372E4" w14:textId="77777777" w:rsidR="009175CA" w:rsidRDefault="009175CA" w:rsidP="008952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AEC9B" w14:textId="77777777" w:rsidR="0036554B" w:rsidRPr="0036554B" w:rsidRDefault="0036554B" w:rsidP="0036554B">
    <w:pPr>
      <w:spacing w:after="0" w:line="240" w:lineRule="auto"/>
      <w:jc w:val="left"/>
      <w:rPr>
        <w:rFonts w:cs="Times New Roman"/>
        <w:b/>
        <w:color w:val="FF66CC"/>
        <w:sz w:val="32"/>
      </w:rPr>
    </w:pPr>
    <w:r w:rsidRPr="0036554B">
      <w:rPr>
        <w:rFonts w:cs="Times New Roman"/>
        <w:b/>
        <w:color w:val="FF66CC"/>
        <w:sz w:val="32"/>
      </w:rPr>
      <w:t>HealthCaring: Jurnal Ilmiah Kesehatan</w:t>
    </w:r>
  </w:p>
  <w:p w14:paraId="3E73D1F2" w14:textId="0C28DBB2" w:rsidR="0036554B" w:rsidRDefault="0036554B" w:rsidP="0036554B">
    <w:pPr>
      <w:pBdr>
        <w:bottom w:val="double" w:sz="6" w:space="1" w:color="auto"/>
      </w:pBdr>
      <w:spacing w:after="0" w:line="240" w:lineRule="auto"/>
      <w:jc w:val="left"/>
      <w:rPr>
        <w:rFonts w:cs="Times New Roman"/>
        <w:sz w:val="24"/>
        <w:szCs w:val="24"/>
      </w:rPr>
    </w:pPr>
    <w:proofErr w:type="gramStart"/>
    <w:r>
      <w:rPr>
        <w:rFonts w:cs="Times New Roman"/>
      </w:rPr>
      <w:t>V</w:t>
    </w:r>
    <w:r w:rsidR="0089522A" w:rsidRPr="00E06BD3">
      <w:rPr>
        <w:rFonts w:cs="Times New Roman"/>
        <w:sz w:val="24"/>
        <w:szCs w:val="24"/>
      </w:rPr>
      <w:t>olume :</w:t>
    </w:r>
    <w:proofErr w:type="gramEnd"/>
    <w:r w:rsidR="0089522A" w:rsidRPr="00E06BD3">
      <w:rPr>
        <w:rFonts w:cs="Times New Roman"/>
        <w:sz w:val="24"/>
        <w:szCs w:val="24"/>
      </w:rPr>
      <w:t xml:space="preserve"> 99 | Nomor 99 | Bulan Tahun | E-ISSN : </w:t>
    </w:r>
    <w:r w:rsidR="006C160E">
      <w:rPr>
        <w:rFonts w:cs="Times New Roman"/>
        <w:sz w:val="24"/>
        <w:szCs w:val="24"/>
      </w:rPr>
      <w:t>2807</w:t>
    </w:r>
    <w:r w:rsidR="00FF306A" w:rsidRPr="00E06BD3">
      <w:rPr>
        <w:rFonts w:cs="Times New Roman"/>
        <w:sz w:val="24"/>
        <w:szCs w:val="24"/>
      </w:rPr>
      <w:t>-</w:t>
    </w:r>
    <w:r w:rsidR="006C160E">
      <w:rPr>
        <w:rFonts w:cs="Times New Roman"/>
        <w:sz w:val="24"/>
        <w:szCs w:val="24"/>
      </w:rPr>
      <w:t>9117</w:t>
    </w:r>
    <w:r w:rsidR="00FF306A" w:rsidRPr="00E06BD3">
      <w:rPr>
        <w:rFonts w:cs="Times New Roman"/>
        <w:sz w:val="24"/>
        <w:szCs w:val="24"/>
      </w:rPr>
      <w:t xml:space="preserve"> </w:t>
    </w:r>
    <w:r w:rsidR="0089522A" w:rsidRPr="00E06BD3">
      <w:rPr>
        <w:rFonts w:cs="Times New Roman"/>
        <w:sz w:val="24"/>
        <w:szCs w:val="24"/>
      </w:rPr>
      <w:t xml:space="preserve">| </w:t>
    </w:r>
  </w:p>
  <w:p w14:paraId="7C4A105F" w14:textId="2BD378BF" w:rsidR="0089522A" w:rsidRDefault="0089522A" w:rsidP="0036554B">
    <w:pPr>
      <w:pBdr>
        <w:bottom w:val="double" w:sz="6" w:space="1" w:color="auto"/>
      </w:pBdr>
      <w:spacing w:after="0" w:line="240" w:lineRule="auto"/>
      <w:jc w:val="left"/>
      <w:rPr>
        <w:rFonts w:cs="Times New Roman"/>
        <w:sz w:val="24"/>
        <w:szCs w:val="24"/>
      </w:rPr>
    </w:pPr>
    <w:r w:rsidRPr="00E06BD3">
      <w:rPr>
        <w:rFonts w:cs="Times New Roman"/>
        <w:sz w:val="24"/>
        <w:szCs w:val="24"/>
      </w:rPr>
      <w:t>DOI: doi.org/</w:t>
    </w:r>
    <w:proofErr w:type="gramStart"/>
    <w:r w:rsidR="0036554B">
      <w:rPr>
        <w:rFonts w:cs="Times New Roman"/>
        <w:sz w:val="24"/>
        <w:szCs w:val="24"/>
      </w:rPr>
      <w:t>healthcaring</w:t>
    </w:r>
    <w:r w:rsidRPr="00E06BD3">
      <w:rPr>
        <w:rFonts w:cs="Times New Roman"/>
        <w:sz w:val="24"/>
        <w:szCs w:val="24"/>
      </w:rPr>
      <w:t>.v</w:t>
    </w:r>
    <w:proofErr w:type="gramEnd"/>
    <w:r w:rsidR="006C160E">
      <w:rPr>
        <w:rFonts w:cs="Times New Roman"/>
        <w:sz w:val="24"/>
        <w:szCs w:val="24"/>
      </w:rPr>
      <w:t>3</w:t>
    </w:r>
    <w:r w:rsidRPr="00E06BD3">
      <w:rPr>
        <w:rFonts w:cs="Times New Roman"/>
        <w:sz w:val="24"/>
        <w:szCs w:val="24"/>
      </w:rPr>
      <w:t>n1.202</w:t>
    </w:r>
    <w:r w:rsidR="006C160E">
      <w:rPr>
        <w:rFonts w:cs="Times New Roman"/>
        <w:sz w:val="24"/>
        <w:szCs w:val="24"/>
      </w:rPr>
      <w:t>4</w:t>
    </w:r>
  </w:p>
  <w:p w14:paraId="4062F616" w14:textId="77777777" w:rsidR="0036554B" w:rsidRPr="001C6E93" w:rsidRDefault="0036554B" w:rsidP="0036554B">
    <w:pPr>
      <w:spacing w:after="0" w:line="240" w:lineRule="auto"/>
      <w:jc w:val="left"/>
      <w:rPr>
        <w:rFonts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7D374D"/>
    <w:multiLevelType w:val="hybridMultilevel"/>
    <w:tmpl w:val="08F28F66"/>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B474896"/>
    <w:multiLevelType w:val="multilevel"/>
    <w:tmpl w:val="CF36E722"/>
    <w:lvl w:ilvl="0">
      <w:start w:val="6"/>
      <w:numFmt w:val="decimal"/>
      <w:lvlText w:val="%1"/>
      <w:lvlJc w:val="left"/>
      <w:pPr>
        <w:ind w:left="1375" w:hanging="788"/>
      </w:pPr>
      <w:rPr>
        <w:rFonts w:hint="default"/>
        <w:lang w:eastAsia="en-US" w:bidi="ar-SA"/>
      </w:rPr>
    </w:lvl>
    <w:lvl w:ilvl="1">
      <w:start w:val="1"/>
      <w:numFmt w:val="decimal"/>
      <w:lvlText w:val="%1.%2"/>
      <w:lvlJc w:val="left"/>
      <w:pPr>
        <w:ind w:left="1375" w:hanging="788"/>
      </w:pPr>
      <w:rPr>
        <w:rFonts w:ascii="Times New Roman" w:eastAsia="Times New Roman" w:hAnsi="Times New Roman" w:cs="Times New Roman" w:hint="default"/>
        <w:b/>
        <w:bCs/>
        <w:w w:val="100"/>
        <w:sz w:val="24"/>
        <w:szCs w:val="24"/>
        <w:lang w:eastAsia="en-US" w:bidi="ar-SA"/>
      </w:rPr>
    </w:lvl>
    <w:lvl w:ilvl="2">
      <w:start w:val="1"/>
      <w:numFmt w:val="decimal"/>
      <w:lvlText w:val="%3."/>
      <w:lvlJc w:val="left"/>
      <w:pPr>
        <w:ind w:left="1801" w:hanging="361"/>
      </w:pPr>
      <w:rPr>
        <w:rFonts w:ascii="Times New Roman" w:eastAsia="Times New Roman" w:hAnsi="Times New Roman" w:cs="Times New Roman" w:hint="default"/>
        <w:w w:val="100"/>
        <w:sz w:val="24"/>
        <w:szCs w:val="24"/>
        <w:lang w:eastAsia="en-US" w:bidi="ar-SA"/>
      </w:rPr>
    </w:lvl>
    <w:lvl w:ilvl="3">
      <w:numFmt w:val="bullet"/>
      <w:lvlText w:val="•"/>
      <w:lvlJc w:val="left"/>
      <w:pPr>
        <w:ind w:left="3334" w:hanging="361"/>
      </w:pPr>
      <w:rPr>
        <w:rFonts w:hint="default"/>
        <w:lang w:eastAsia="en-US" w:bidi="ar-SA"/>
      </w:rPr>
    </w:lvl>
    <w:lvl w:ilvl="4">
      <w:numFmt w:val="bullet"/>
      <w:lvlText w:val="•"/>
      <w:lvlJc w:val="left"/>
      <w:pPr>
        <w:ind w:left="4102" w:hanging="361"/>
      </w:pPr>
      <w:rPr>
        <w:rFonts w:hint="default"/>
        <w:lang w:eastAsia="en-US" w:bidi="ar-SA"/>
      </w:rPr>
    </w:lvl>
    <w:lvl w:ilvl="5">
      <w:numFmt w:val="bullet"/>
      <w:lvlText w:val="•"/>
      <w:lvlJc w:val="left"/>
      <w:pPr>
        <w:ind w:left="4869" w:hanging="361"/>
      </w:pPr>
      <w:rPr>
        <w:rFonts w:hint="default"/>
        <w:lang w:eastAsia="en-US" w:bidi="ar-SA"/>
      </w:rPr>
    </w:lvl>
    <w:lvl w:ilvl="6">
      <w:numFmt w:val="bullet"/>
      <w:lvlText w:val="•"/>
      <w:lvlJc w:val="left"/>
      <w:pPr>
        <w:ind w:left="5636" w:hanging="361"/>
      </w:pPr>
      <w:rPr>
        <w:rFonts w:hint="default"/>
        <w:lang w:eastAsia="en-US" w:bidi="ar-SA"/>
      </w:rPr>
    </w:lvl>
    <w:lvl w:ilvl="7">
      <w:numFmt w:val="bullet"/>
      <w:lvlText w:val="•"/>
      <w:lvlJc w:val="left"/>
      <w:pPr>
        <w:ind w:left="6404" w:hanging="361"/>
      </w:pPr>
      <w:rPr>
        <w:rFonts w:hint="default"/>
        <w:lang w:eastAsia="en-US" w:bidi="ar-SA"/>
      </w:rPr>
    </w:lvl>
    <w:lvl w:ilvl="8">
      <w:numFmt w:val="bullet"/>
      <w:lvlText w:val="•"/>
      <w:lvlJc w:val="left"/>
      <w:pPr>
        <w:ind w:left="7171" w:hanging="361"/>
      </w:pPr>
      <w:rPr>
        <w:rFonts w:hint="default"/>
        <w:lang w:eastAsia="en-US" w:bidi="ar-SA"/>
      </w:rPr>
    </w:lvl>
  </w:abstractNum>
  <w:abstractNum w:abstractNumId="2" w15:restartNumberingAfterBreak="0">
    <w:nsid w:val="3BD06938"/>
    <w:multiLevelType w:val="multilevel"/>
    <w:tmpl w:val="37FE58E0"/>
    <w:lvl w:ilvl="0">
      <w:start w:val="5"/>
      <w:numFmt w:val="decimal"/>
      <w:lvlText w:val="%1"/>
      <w:lvlJc w:val="left"/>
      <w:pPr>
        <w:ind w:left="1308" w:hanging="720"/>
      </w:pPr>
      <w:rPr>
        <w:rFonts w:hint="default"/>
        <w:lang w:eastAsia="en-US" w:bidi="ar-SA"/>
      </w:rPr>
    </w:lvl>
    <w:lvl w:ilvl="1">
      <w:start w:val="1"/>
      <w:numFmt w:val="decimal"/>
      <w:lvlText w:val="%1.%2"/>
      <w:lvlJc w:val="left"/>
      <w:pPr>
        <w:ind w:left="1308" w:hanging="720"/>
      </w:pPr>
      <w:rPr>
        <w:rFonts w:ascii="Times New Roman" w:eastAsia="Times New Roman" w:hAnsi="Times New Roman" w:cs="Times New Roman" w:hint="default"/>
        <w:b/>
        <w:bCs/>
        <w:w w:val="100"/>
        <w:sz w:val="24"/>
        <w:szCs w:val="24"/>
        <w:lang w:eastAsia="en-US" w:bidi="ar-SA"/>
      </w:rPr>
    </w:lvl>
    <w:lvl w:ilvl="2">
      <w:start w:val="1"/>
      <w:numFmt w:val="decimal"/>
      <w:lvlText w:val="%1.%2.%3"/>
      <w:lvlJc w:val="left"/>
      <w:pPr>
        <w:ind w:left="1296" w:hanging="720"/>
      </w:pPr>
      <w:rPr>
        <w:rFonts w:ascii="Times New Roman" w:eastAsia="Times New Roman" w:hAnsi="Times New Roman" w:cs="Times New Roman" w:hint="default"/>
        <w:b/>
        <w:bCs/>
        <w:w w:val="100"/>
        <w:sz w:val="24"/>
        <w:szCs w:val="24"/>
        <w:lang w:eastAsia="en-US" w:bidi="ar-SA"/>
      </w:rPr>
    </w:lvl>
    <w:lvl w:ilvl="3">
      <w:numFmt w:val="bullet"/>
      <w:lvlText w:val="•"/>
      <w:lvlJc w:val="left"/>
      <w:pPr>
        <w:ind w:left="3521" w:hanging="720"/>
      </w:pPr>
      <w:rPr>
        <w:rFonts w:hint="default"/>
        <w:lang w:eastAsia="en-US" w:bidi="ar-SA"/>
      </w:rPr>
    </w:lvl>
    <w:lvl w:ilvl="4">
      <w:numFmt w:val="bullet"/>
      <w:lvlText w:val="•"/>
      <w:lvlJc w:val="left"/>
      <w:pPr>
        <w:ind w:left="4262" w:hanging="720"/>
      </w:pPr>
      <w:rPr>
        <w:rFonts w:hint="default"/>
        <w:lang w:eastAsia="en-US" w:bidi="ar-SA"/>
      </w:rPr>
    </w:lvl>
    <w:lvl w:ilvl="5">
      <w:numFmt w:val="bullet"/>
      <w:lvlText w:val="•"/>
      <w:lvlJc w:val="left"/>
      <w:pPr>
        <w:ind w:left="5003" w:hanging="720"/>
      </w:pPr>
      <w:rPr>
        <w:rFonts w:hint="default"/>
        <w:lang w:eastAsia="en-US" w:bidi="ar-SA"/>
      </w:rPr>
    </w:lvl>
    <w:lvl w:ilvl="6">
      <w:numFmt w:val="bullet"/>
      <w:lvlText w:val="•"/>
      <w:lvlJc w:val="left"/>
      <w:pPr>
        <w:ind w:left="5743" w:hanging="720"/>
      </w:pPr>
      <w:rPr>
        <w:rFonts w:hint="default"/>
        <w:lang w:eastAsia="en-US" w:bidi="ar-SA"/>
      </w:rPr>
    </w:lvl>
    <w:lvl w:ilvl="7">
      <w:numFmt w:val="bullet"/>
      <w:lvlText w:val="•"/>
      <w:lvlJc w:val="left"/>
      <w:pPr>
        <w:ind w:left="6484" w:hanging="720"/>
      </w:pPr>
      <w:rPr>
        <w:rFonts w:hint="default"/>
        <w:lang w:eastAsia="en-US" w:bidi="ar-SA"/>
      </w:rPr>
    </w:lvl>
    <w:lvl w:ilvl="8">
      <w:numFmt w:val="bullet"/>
      <w:lvlText w:val="•"/>
      <w:lvlJc w:val="left"/>
      <w:pPr>
        <w:ind w:left="7225" w:hanging="720"/>
      </w:pPr>
      <w:rPr>
        <w:rFonts w:hint="default"/>
        <w:lang w:eastAsia="en-US" w:bidi="ar-SA"/>
      </w:rPr>
    </w:lvl>
  </w:abstractNum>
  <w:abstractNum w:abstractNumId="3" w15:restartNumberingAfterBreak="0">
    <w:nsid w:val="5ACE4D8A"/>
    <w:multiLevelType w:val="hybridMultilevel"/>
    <w:tmpl w:val="9FA4D36E"/>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5D2A5297"/>
    <w:multiLevelType w:val="hybridMultilevel"/>
    <w:tmpl w:val="357C633E"/>
    <w:lvl w:ilvl="0" w:tplc="A670AFAA">
      <w:start w:val="1"/>
      <w:numFmt w:val="decimal"/>
      <w:lvlText w:val="%1."/>
      <w:lvlJc w:val="left"/>
      <w:pPr>
        <w:ind w:left="72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3D7"/>
    <w:rsid w:val="000A2A09"/>
    <w:rsid w:val="000C1D95"/>
    <w:rsid w:val="000C41C4"/>
    <w:rsid w:val="00145BE4"/>
    <w:rsid w:val="001763D7"/>
    <w:rsid w:val="001C6E93"/>
    <w:rsid w:val="00247184"/>
    <w:rsid w:val="0025163D"/>
    <w:rsid w:val="002C6071"/>
    <w:rsid w:val="002F3970"/>
    <w:rsid w:val="0036554B"/>
    <w:rsid w:val="003807B0"/>
    <w:rsid w:val="003C15F7"/>
    <w:rsid w:val="00440F67"/>
    <w:rsid w:val="0047533C"/>
    <w:rsid w:val="005245D2"/>
    <w:rsid w:val="0053689E"/>
    <w:rsid w:val="005824C8"/>
    <w:rsid w:val="00664AE0"/>
    <w:rsid w:val="00694B6F"/>
    <w:rsid w:val="006C160E"/>
    <w:rsid w:val="006D6BE8"/>
    <w:rsid w:val="007E57DA"/>
    <w:rsid w:val="00800E55"/>
    <w:rsid w:val="008470BF"/>
    <w:rsid w:val="0089522A"/>
    <w:rsid w:val="008E7BA3"/>
    <w:rsid w:val="009175CA"/>
    <w:rsid w:val="009652C1"/>
    <w:rsid w:val="00966634"/>
    <w:rsid w:val="009B20C6"/>
    <w:rsid w:val="009E446C"/>
    <w:rsid w:val="00A1747E"/>
    <w:rsid w:val="00A2587B"/>
    <w:rsid w:val="00AA23B7"/>
    <w:rsid w:val="00AD48C6"/>
    <w:rsid w:val="00B1654E"/>
    <w:rsid w:val="00B70A42"/>
    <w:rsid w:val="00BD2119"/>
    <w:rsid w:val="00CA13DB"/>
    <w:rsid w:val="00D15DC1"/>
    <w:rsid w:val="00D50218"/>
    <w:rsid w:val="00D60338"/>
    <w:rsid w:val="00D67F6A"/>
    <w:rsid w:val="00E06BD3"/>
    <w:rsid w:val="00E44A40"/>
    <w:rsid w:val="00F7492D"/>
    <w:rsid w:val="00FB04FC"/>
    <w:rsid w:val="00FC78BE"/>
    <w:rsid w:val="00FF3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D78BD"/>
  <w15:chartTrackingRefBased/>
  <w15:docId w15:val="{54CAD971-126B-4CC4-B6E4-4445BCA8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E93"/>
    <w:pPr>
      <w:jc w:val="both"/>
    </w:pPr>
    <w:rPr>
      <w:rFonts w:ascii="Times New Roman" w:hAnsi="Times New Roman"/>
    </w:rPr>
  </w:style>
  <w:style w:type="paragraph" w:styleId="Heading1">
    <w:name w:val="heading 1"/>
    <w:basedOn w:val="Normal"/>
    <w:next w:val="Normal"/>
    <w:link w:val="Heading1Char"/>
    <w:uiPriority w:val="9"/>
    <w:qFormat/>
    <w:rsid w:val="003C15F7"/>
    <w:pPr>
      <w:keepNext/>
      <w:keepLines/>
      <w:spacing w:before="240" w:after="0"/>
      <w:outlineLvl w:val="0"/>
    </w:pPr>
    <w:rPr>
      <w:rFonts w:eastAsiaTheme="majorEastAsia" w:cstheme="majorBidi"/>
      <w:b/>
      <w:color w:val="000000" w:themeColor="text1"/>
      <w:sz w:val="26"/>
      <w:szCs w:val="32"/>
    </w:rPr>
  </w:style>
  <w:style w:type="paragraph" w:styleId="Heading2">
    <w:name w:val="heading 2"/>
    <w:basedOn w:val="Normal"/>
    <w:next w:val="Normal"/>
    <w:link w:val="Heading2Char"/>
    <w:uiPriority w:val="9"/>
    <w:unhideWhenUsed/>
    <w:qFormat/>
    <w:rsid w:val="003C15F7"/>
    <w:pPr>
      <w:keepNext/>
      <w:keepLines/>
      <w:spacing w:before="40" w:after="0"/>
      <w:jc w:val="left"/>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6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52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522A"/>
  </w:style>
  <w:style w:type="paragraph" w:styleId="Footer">
    <w:name w:val="footer"/>
    <w:basedOn w:val="Normal"/>
    <w:link w:val="FooterChar"/>
    <w:uiPriority w:val="99"/>
    <w:unhideWhenUsed/>
    <w:rsid w:val="008952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22A"/>
  </w:style>
  <w:style w:type="paragraph" w:styleId="NormalWeb">
    <w:name w:val="Normal (Web)"/>
    <w:basedOn w:val="Normal"/>
    <w:uiPriority w:val="99"/>
    <w:unhideWhenUsed/>
    <w:rsid w:val="00A2587B"/>
    <w:pPr>
      <w:spacing w:before="100" w:beforeAutospacing="1" w:after="100" w:afterAutospacing="1" w:line="240" w:lineRule="auto"/>
    </w:pPr>
    <w:rPr>
      <w:rFonts w:eastAsia="Times New Roman" w:cs="Times New Roman"/>
      <w:sz w:val="24"/>
      <w:szCs w:val="24"/>
    </w:rPr>
  </w:style>
  <w:style w:type="paragraph" w:styleId="Title">
    <w:name w:val="Title"/>
    <w:basedOn w:val="Normal"/>
    <w:next w:val="Normal"/>
    <w:link w:val="TitleChar"/>
    <w:uiPriority w:val="10"/>
    <w:qFormat/>
    <w:rsid w:val="003C15F7"/>
    <w:pPr>
      <w:spacing w:after="0"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C15F7"/>
    <w:rPr>
      <w:rFonts w:ascii="Times New Roman" w:eastAsiaTheme="majorEastAsia" w:hAnsi="Times New Roman" w:cstheme="majorBidi"/>
      <w:b/>
      <w:spacing w:val="-10"/>
      <w:kern w:val="28"/>
      <w:sz w:val="32"/>
      <w:szCs w:val="56"/>
    </w:rPr>
  </w:style>
  <w:style w:type="character" w:customStyle="1" w:styleId="Heading1Char">
    <w:name w:val="Heading 1 Char"/>
    <w:basedOn w:val="DefaultParagraphFont"/>
    <w:link w:val="Heading1"/>
    <w:uiPriority w:val="9"/>
    <w:rsid w:val="003C15F7"/>
    <w:rPr>
      <w:rFonts w:ascii="Times New Roman" w:eastAsiaTheme="majorEastAsia" w:hAnsi="Times New Roman" w:cstheme="majorBidi"/>
      <w:b/>
      <w:color w:val="000000" w:themeColor="text1"/>
      <w:sz w:val="26"/>
      <w:szCs w:val="32"/>
    </w:rPr>
  </w:style>
  <w:style w:type="character" w:customStyle="1" w:styleId="Heading2Char">
    <w:name w:val="Heading 2 Char"/>
    <w:basedOn w:val="DefaultParagraphFont"/>
    <w:link w:val="Heading2"/>
    <w:uiPriority w:val="9"/>
    <w:rsid w:val="003C15F7"/>
    <w:rPr>
      <w:rFonts w:ascii="Times New Roman" w:eastAsiaTheme="majorEastAsia" w:hAnsi="Times New Roman" w:cstheme="majorBidi"/>
      <w:b/>
      <w:color w:val="000000" w:themeColor="text1"/>
      <w:szCs w:val="26"/>
    </w:rPr>
  </w:style>
  <w:style w:type="character" w:styleId="Hyperlink">
    <w:name w:val="Hyperlink"/>
    <w:basedOn w:val="DefaultParagraphFont"/>
    <w:uiPriority w:val="99"/>
    <w:unhideWhenUsed/>
    <w:rsid w:val="00E44A40"/>
    <w:rPr>
      <w:color w:val="0563C1" w:themeColor="hyperlink"/>
      <w:u w:val="single"/>
    </w:rPr>
  </w:style>
  <w:style w:type="paragraph" w:styleId="BodyText">
    <w:name w:val="Body Text"/>
    <w:basedOn w:val="Normal"/>
    <w:link w:val="BodyTextChar"/>
    <w:uiPriority w:val="1"/>
    <w:qFormat/>
    <w:rsid w:val="00BD2119"/>
    <w:pPr>
      <w:widowControl w:val="0"/>
      <w:autoSpaceDE w:val="0"/>
      <w:autoSpaceDN w:val="0"/>
      <w:spacing w:after="0" w:line="240" w:lineRule="auto"/>
      <w:jc w:val="left"/>
    </w:pPr>
    <w:rPr>
      <w:rFonts w:eastAsia="Times New Roman" w:cs="Times New Roman"/>
      <w:sz w:val="24"/>
      <w:szCs w:val="24"/>
    </w:rPr>
  </w:style>
  <w:style w:type="character" w:customStyle="1" w:styleId="BodyTextChar">
    <w:name w:val="Body Text Char"/>
    <w:basedOn w:val="DefaultParagraphFont"/>
    <w:link w:val="BodyText"/>
    <w:uiPriority w:val="1"/>
    <w:rsid w:val="00BD2119"/>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FB04FC"/>
    <w:pPr>
      <w:widowControl w:val="0"/>
      <w:autoSpaceDE w:val="0"/>
      <w:autoSpaceDN w:val="0"/>
      <w:spacing w:after="0" w:line="240" w:lineRule="auto"/>
      <w:jc w:val="left"/>
    </w:pPr>
    <w:rPr>
      <w:rFonts w:eastAsia="Times New Roman" w:cs="Times New Roman"/>
    </w:rPr>
  </w:style>
  <w:style w:type="paragraph" w:styleId="ListParagraph">
    <w:name w:val="List Paragraph"/>
    <w:basedOn w:val="Normal"/>
    <w:uiPriority w:val="34"/>
    <w:qFormat/>
    <w:rsid w:val="00FB04FC"/>
    <w:pPr>
      <w:ind w:left="720"/>
      <w:contextualSpacing/>
    </w:pPr>
  </w:style>
  <w:style w:type="paragraph" w:styleId="BalloonText">
    <w:name w:val="Balloon Text"/>
    <w:basedOn w:val="Normal"/>
    <w:link w:val="BalloonTextChar"/>
    <w:uiPriority w:val="99"/>
    <w:semiHidden/>
    <w:unhideWhenUsed/>
    <w:rsid w:val="00694B6F"/>
    <w:pPr>
      <w:widowControl w:val="0"/>
      <w:autoSpaceDE w:val="0"/>
      <w:autoSpaceDN w:val="0"/>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94B6F"/>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694B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938684">
      <w:bodyDiv w:val="1"/>
      <w:marLeft w:val="0"/>
      <w:marRight w:val="0"/>
      <w:marTop w:val="0"/>
      <w:marBottom w:val="0"/>
      <w:divBdr>
        <w:top w:val="none" w:sz="0" w:space="0" w:color="auto"/>
        <w:left w:val="none" w:sz="0" w:space="0" w:color="auto"/>
        <w:bottom w:val="none" w:sz="0" w:space="0" w:color="auto"/>
        <w:right w:val="none" w:sz="0" w:space="0" w:color="auto"/>
      </w:divBdr>
      <w:divsChild>
        <w:div w:id="604919067">
          <w:marLeft w:val="0"/>
          <w:marRight w:val="0"/>
          <w:marTop w:val="0"/>
          <w:marBottom w:val="0"/>
          <w:divBdr>
            <w:top w:val="none" w:sz="0" w:space="0" w:color="auto"/>
            <w:left w:val="none" w:sz="0" w:space="0" w:color="auto"/>
            <w:bottom w:val="none" w:sz="0" w:space="0" w:color="auto"/>
            <w:right w:val="none" w:sz="0" w:space="0" w:color="auto"/>
          </w:divBdr>
        </w:div>
        <w:div w:id="123274318">
          <w:marLeft w:val="0"/>
          <w:marRight w:val="0"/>
          <w:marTop w:val="0"/>
          <w:marBottom w:val="0"/>
          <w:divBdr>
            <w:top w:val="none" w:sz="0" w:space="0" w:color="auto"/>
            <w:left w:val="none" w:sz="0" w:space="0" w:color="auto"/>
            <w:bottom w:val="none" w:sz="0" w:space="0" w:color="auto"/>
            <w:right w:val="none" w:sz="0" w:space="0" w:color="auto"/>
          </w:divBdr>
        </w:div>
        <w:div w:id="652760188">
          <w:marLeft w:val="0"/>
          <w:marRight w:val="0"/>
          <w:marTop w:val="0"/>
          <w:marBottom w:val="0"/>
          <w:divBdr>
            <w:top w:val="none" w:sz="0" w:space="0" w:color="auto"/>
            <w:left w:val="none" w:sz="0" w:space="0" w:color="auto"/>
            <w:bottom w:val="none" w:sz="0" w:space="0" w:color="auto"/>
            <w:right w:val="none" w:sz="0" w:space="0" w:color="auto"/>
          </w:divBdr>
        </w:div>
        <w:div w:id="1140457663">
          <w:marLeft w:val="0"/>
          <w:marRight w:val="0"/>
          <w:marTop w:val="0"/>
          <w:marBottom w:val="0"/>
          <w:divBdr>
            <w:top w:val="none" w:sz="0" w:space="0" w:color="auto"/>
            <w:left w:val="none" w:sz="0" w:space="0" w:color="auto"/>
            <w:bottom w:val="none" w:sz="0" w:space="0" w:color="auto"/>
            <w:right w:val="none" w:sz="0" w:space="0" w:color="auto"/>
          </w:divBdr>
        </w:div>
        <w:div w:id="895313414">
          <w:marLeft w:val="0"/>
          <w:marRight w:val="0"/>
          <w:marTop w:val="0"/>
          <w:marBottom w:val="0"/>
          <w:divBdr>
            <w:top w:val="none" w:sz="0" w:space="0" w:color="auto"/>
            <w:left w:val="none" w:sz="0" w:space="0" w:color="auto"/>
            <w:bottom w:val="none" w:sz="0" w:space="0" w:color="auto"/>
            <w:right w:val="none" w:sz="0" w:space="0" w:color="auto"/>
          </w:divBdr>
        </w:div>
        <w:div w:id="739794003">
          <w:marLeft w:val="0"/>
          <w:marRight w:val="0"/>
          <w:marTop w:val="0"/>
          <w:marBottom w:val="0"/>
          <w:divBdr>
            <w:top w:val="none" w:sz="0" w:space="0" w:color="auto"/>
            <w:left w:val="none" w:sz="0" w:space="0" w:color="auto"/>
            <w:bottom w:val="none" w:sz="0" w:space="0" w:color="auto"/>
            <w:right w:val="none" w:sz="0" w:space="0" w:color="auto"/>
          </w:divBdr>
        </w:div>
      </w:divsChild>
    </w:div>
    <w:div w:id="1953433814">
      <w:bodyDiv w:val="1"/>
      <w:marLeft w:val="0"/>
      <w:marRight w:val="0"/>
      <w:marTop w:val="0"/>
      <w:marBottom w:val="0"/>
      <w:divBdr>
        <w:top w:val="none" w:sz="0" w:space="0" w:color="auto"/>
        <w:left w:val="none" w:sz="0" w:space="0" w:color="auto"/>
        <w:bottom w:val="none" w:sz="0" w:space="0" w:color="auto"/>
        <w:right w:val="none" w:sz="0" w:space="0" w:color="auto"/>
      </w:divBdr>
      <w:divsChild>
        <w:div w:id="491022515">
          <w:marLeft w:val="0"/>
          <w:marRight w:val="0"/>
          <w:marTop w:val="0"/>
          <w:marBottom w:val="0"/>
          <w:divBdr>
            <w:top w:val="none" w:sz="0" w:space="0" w:color="auto"/>
            <w:left w:val="none" w:sz="0" w:space="0" w:color="auto"/>
            <w:bottom w:val="none" w:sz="0" w:space="0" w:color="auto"/>
            <w:right w:val="none" w:sz="0" w:space="0" w:color="auto"/>
          </w:divBdr>
          <w:divsChild>
            <w:div w:id="188994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7287/jppp.v2i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yurnainggolan@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ppjp.ulm.ac.id/journal/index.php/JDK/article/view/717/622" TargetMode="External"/><Relationship Id="rId4" Type="http://schemas.openxmlformats.org/officeDocument/2006/relationships/webSettings" Target="webSettings.xml"/><Relationship Id="rId9" Type="http://schemas.openxmlformats.org/officeDocument/2006/relationships/hyperlink" Target="http://digilib.mercubuana.ac.id/manager/t!%40file_artikel_abstrak/Isi_Artikel_"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3201</Words>
  <Characters>18249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LENOVO</cp:lastModifiedBy>
  <cp:revision>8</cp:revision>
  <cp:lastPrinted>2024-02-20T15:44:00Z</cp:lastPrinted>
  <dcterms:created xsi:type="dcterms:W3CDTF">2024-02-02T06:31:00Z</dcterms:created>
  <dcterms:modified xsi:type="dcterms:W3CDTF">2024-02-20T15:46:00Z</dcterms:modified>
</cp:coreProperties>
</file>